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B1A9" w14:textId="77777777" w:rsidR="000617B9" w:rsidRPr="000617B9" w:rsidRDefault="000617B9" w:rsidP="000617B9">
      <w:pPr>
        <w:jc w:val="center"/>
        <w:outlineLvl w:val="0"/>
        <w:rPr>
          <w:sz w:val="28"/>
        </w:rPr>
      </w:pPr>
      <w:r w:rsidRPr="000617B9">
        <w:rPr>
          <w:sz w:val="28"/>
        </w:rPr>
        <w:t>Воронежский государственный педагогический университет</w:t>
      </w:r>
    </w:p>
    <w:p w14:paraId="1C8A5F7D" w14:textId="77777777" w:rsidR="000617B9" w:rsidRPr="000B7B1C" w:rsidRDefault="000617B9" w:rsidP="000617B9">
      <w:pPr>
        <w:jc w:val="center"/>
        <w:outlineLvl w:val="0"/>
        <w:rPr>
          <w:b/>
          <w:sz w:val="28"/>
        </w:rPr>
      </w:pPr>
      <w:r w:rsidRPr="000B7B1C">
        <w:rPr>
          <w:sz w:val="28"/>
        </w:rPr>
        <w:t>Департамент образования, науки и молодежной</w:t>
      </w:r>
      <w:r w:rsidRPr="000B7B1C">
        <w:rPr>
          <w:rFonts w:ascii="Arial" w:hAnsi="Arial" w:cs="Arial"/>
          <w:sz w:val="48"/>
          <w:szCs w:val="46"/>
        </w:rPr>
        <w:t xml:space="preserve"> </w:t>
      </w:r>
      <w:r w:rsidRPr="000B7B1C">
        <w:rPr>
          <w:sz w:val="28"/>
        </w:rPr>
        <w:t>политики Воронежской области</w:t>
      </w:r>
    </w:p>
    <w:p w14:paraId="037DEFA4" w14:textId="77777777" w:rsidR="000617B9" w:rsidRDefault="000617B9" w:rsidP="00967743">
      <w:pPr>
        <w:ind w:firstLine="851"/>
        <w:jc w:val="center"/>
        <w:outlineLvl w:val="0"/>
        <w:rPr>
          <w:b/>
        </w:rPr>
      </w:pPr>
    </w:p>
    <w:p w14:paraId="115F2705" w14:textId="77F9218B" w:rsidR="00B00324" w:rsidRPr="00764914" w:rsidRDefault="00764914" w:rsidP="00967743">
      <w:pPr>
        <w:ind w:firstLine="851"/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FA6BB37" wp14:editId="0A68DFDC">
            <wp:simplePos x="0" y="0"/>
            <wp:positionH relativeFrom="column">
              <wp:posOffset>2473960</wp:posOffset>
            </wp:positionH>
            <wp:positionV relativeFrom="paragraph">
              <wp:posOffset>-76200</wp:posOffset>
            </wp:positionV>
            <wp:extent cx="1905000" cy="647700"/>
            <wp:effectExtent l="19050" t="0" r="0" b="0"/>
            <wp:wrapTopAndBottom/>
            <wp:docPr id="2" name="Рисунок 1" descr="http://informatika-vrn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ika-vrn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3000"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78" w:rsidRPr="00A92A70">
        <w:rPr>
          <w:b/>
        </w:rPr>
        <w:t>Фестиваль «</w:t>
      </w:r>
      <w:r w:rsidR="007C3821" w:rsidRPr="00A92A70">
        <w:rPr>
          <w:b/>
        </w:rPr>
        <w:t>НЕДЕЛЯ ИНФОРМАТИКИ</w:t>
      </w:r>
      <w:r w:rsidR="00B00324" w:rsidRPr="00A92A70">
        <w:rPr>
          <w:b/>
        </w:rPr>
        <w:t>-20</w:t>
      </w:r>
      <w:r w:rsidR="004C3DF2" w:rsidRPr="004C3DF2">
        <w:rPr>
          <w:b/>
        </w:rPr>
        <w:t>2</w:t>
      </w:r>
      <w:r w:rsidR="00F72017">
        <w:rPr>
          <w:b/>
        </w:rPr>
        <w:t>1</w:t>
      </w:r>
      <w:r w:rsidR="00D62578" w:rsidRPr="00A92A70">
        <w:rPr>
          <w:b/>
        </w:rPr>
        <w:t>»</w:t>
      </w:r>
      <w:r w:rsidRPr="00764914">
        <w:rPr>
          <w:noProof/>
        </w:rPr>
        <w:t xml:space="preserve"> </w:t>
      </w:r>
    </w:p>
    <w:p w14:paraId="0A68A663" w14:textId="77777777" w:rsidR="002B56E4" w:rsidRDefault="002B56E4" w:rsidP="00967743">
      <w:pPr>
        <w:ind w:firstLine="851"/>
        <w:jc w:val="both"/>
      </w:pPr>
    </w:p>
    <w:p w14:paraId="62B223F0" w14:textId="4CD0731A" w:rsidR="00F72017" w:rsidRDefault="00F82237" w:rsidP="00F72017">
      <w:pPr>
        <w:ind w:firstLine="851"/>
        <w:jc w:val="both"/>
        <w:rPr>
          <w:sz w:val="28"/>
          <w:szCs w:val="28"/>
        </w:rPr>
      </w:pPr>
      <w:bookmarkStart w:id="0" w:name="_Hlk476753"/>
      <w:r>
        <w:rPr>
          <w:sz w:val="28"/>
          <w:szCs w:val="28"/>
        </w:rPr>
        <w:t xml:space="preserve">С </w:t>
      </w:r>
      <w:r w:rsidR="00F72017">
        <w:rPr>
          <w:sz w:val="28"/>
          <w:szCs w:val="28"/>
        </w:rPr>
        <w:t>19</w:t>
      </w:r>
      <w:r w:rsidR="00F72017" w:rsidRPr="00563591">
        <w:rPr>
          <w:sz w:val="28"/>
          <w:szCs w:val="28"/>
        </w:rPr>
        <w:t xml:space="preserve"> по </w:t>
      </w:r>
      <w:r w:rsidR="00F72017">
        <w:rPr>
          <w:sz w:val="28"/>
          <w:szCs w:val="28"/>
        </w:rPr>
        <w:t>26</w:t>
      </w:r>
      <w:r w:rsidR="00F72017" w:rsidRPr="00563591">
        <w:rPr>
          <w:sz w:val="28"/>
          <w:szCs w:val="28"/>
        </w:rPr>
        <w:t xml:space="preserve"> марта 20</w:t>
      </w:r>
      <w:r w:rsidR="00F72017" w:rsidRPr="004C3DF2">
        <w:rPr>
          <w:sz w:val="28"/>
          <w:szCs w:val="28"/>
        </w:rPr>
        <w:t>2</w:t>
      </w:r>
      <w:r w:rsidR="00F7201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F72017" w:rsidRPr="00563591">
        <w:rPr>
          <w:sz w:val="28"/>
          <w:szCs w:val="28"/>
        </w:rPr>
        <w:t xml:space="preserve"> </w:t>
      </w:r>
      <w:r w:rsidR="00544D89" w:rsidRPr="00563591">
        <w:rPr>
          <w:sz w:val="28"/>
          <w:szCs w:val="28"/>
        </w:rPr>
        <w:t xml:space="preserve">в </w:t>
      </w:r>
      <w:r w:rsidR="00853224">
        <w:rPr>
          <w:sz w:val="28"/>
          <w:szCs w:val="28"/>
        </w:rPr>
        <w:t xml:space="preserve">Воронежском государственном педагогическом </w:t>
      </w:r>
      <w:r w:rsidR="00853224" w:rsidRPr="000B7B1C">
        <w:rPr>
          <w:sz w:val="28"/>
          <w:szCs w:val="28"/>
        </w:rPr>
        <w:t>университете</w:t>
      </w:r>
      <w:r w:rsidR="00544D89" w:rsidRPr="000B7B1C">
        <w:rPr>
          <w:sz w:val="28"/>
          <w:szCs w:val="28"/>
        </w:rPr>
        <w:t xml:space="preserve"> </w:t>
      </w:r>
      <w:r w:rsidR="00853224" w:rsidRPr="000B7B1C">
        <w:rPr>
          <w:sz w:val="28"/>
          <w:szCs w:val="28"/>
        </w:rPr>
        <w:t>при поддержке Департамента образования, науки и молодежной политики Воронежской области</w:t>
      </w:r>
      <w:r w:rsidR="00853224">
        <w:rPr>
          <w:sz w:val="28"/>
          <w:szCs w:val="28"/>
        </w:rPr>
        <w:t xml:space="preserve"> </w:t>
      </w:r>
      <w:bookmarkEnd w:id="0"/>
      <w:r w:rsidRPr="00012EA9">
        <w:rPr>
          <w:sz w:val="28"/>
          <w:szCs w:val="28"/>
        </w:rPr>
        <w:t>будет проводиться</w:t>
      </w:r>
      <w:r w:rsidRPr="00F82237">
        <w:rPr>
          <w:sz w:val="28"/>
          <w:szCs w:val="28"/>
        </w:rPr>
        <w:t xml:space="preserve"> </w:t>
      </w:r>
      <w:r w:rsidR="00F72017" w:rsidRPr="007B50E7">
        <w:rPr>
          <w:sz w:val="28"/>
          <w:szCs w:val="28"/>
        </w:rPr>
        <w:t>ежегодн</w:t>
      </w:r>
      <w:r w:rsidR="00F72017">
        <w:rPr>
          <w:sz w:val="28"/>
          <w:szCs w:val="28"/>
        </w:rPr>
        <w:t>ый</w:t>
      </w:r>
      <w:r w:rsidR="00F72017" w:rsidRPr="007B50E7">
        <w:rPr>
          <w:sz w:val="28"/>
          <w:szCs w:val="28"/>
        </w:rPr>
        <w:t xml:space="preserve"> открыт</w:t>
      </w:r>
      <w:r w:rsidR="00F72017">
        <w:rPr>
          <w:sz w:val="28"/>
          <w:szCs w:val="28"/>
        </w:rPr>
        <w:t>ый</w:t>
      </w:r>
      <w:r w:rsidR="00F72017" w:rsidRPr="007B50E7">
        <w:rPr>
          <w:sz w:val="28"/>
          <w:szCs w:val="28"/>
        </w:rPr>
        <w:t xml:space="preserve"> региональн</w:t>
      </w:r>
      <w:r w:rsidR="00F72017">
        <w:rPr>
          <w:sz w:val="28"/>
          <w:szCs w:val="28"/>
        </w:rPr>
        <w:t>ый</w:t>
      </w:r>
      <w:r w:rsidR="00F72017">
        <w:rPr>
          <w:b/>
        </w:rPr>
        <w:t xml:space="preserve"> </w:t>
      </w:r>
      <w:r w:rsidR="00F72017" w:rsidRPr="00563591">
        <w:rPr>
          <w:sz w:val="28"/>
          <w:szCs w:val="28"/>
        </w:rPr>
        <w:t>XX</w:t>
      </w:r>
      <w:r w:rsidR="00F72017">
        <w:rPr>
          <w:sz w:val="28"/>
          <w:szCs w:val="28"/>
          <w:lang w:val="en-US"/>
        </w:rPr>
        <w:t>II</w:t>
      </w:r>
      <w:r w:rsidR="00F72017" w:rsidRPr="00563591">
        <w:rPr>
          <w:sz w:val="28"/>
          <w:szCs w:val="28"/>
        </w:rPr>
        <w:t xml:space="preserve"> Фестиваль «Неделя информатики», организованный преподавателями и студентами кафедры информатики и методики преподавания математики физико-математического факультета ВГПУ</w:t>
      </w:r>
      <w:r w:rsidR="00F72017">
        <w:rPr>
          <w:sz w:val="28"/>
          <w:szCs w:val="28"/>
        </w:rPr>
        <w:t xml:space="preserve"> (декан факультета </w:t>
      </w:r>
      <w:proofErr w:type="spellStart"/>
      <w:r w:rsidR="00F72017">
        <w:rPr>
          <w:sz w:val="28"/>
          <w:szCs w:val="28"/>
        </w:rPr>
        <w:t>к.п.н</w:t>
      </w:r>
      <w:proofErr w:type="spellEnd"/>
      <w:r w:rsidR="00F72017">
        <w:rPr>
          <w:sz w:val="28"/>
          <w:szCs w:val="28"/>
        </w:rPr>
        <w:t xml:space="preserve">. Малев Василий Владимирович, </w:t>
      </w:r>
      <w:proofErr w:type="spellStart"/>
      <w:r w:rsidR="00F72017">
        <w:rPr>
          <w:sz w:val="28"/>
          <w:szCs w:val="28"/>
        </w:rPr>
        <w:t>и.о</w:t>
      </w:r>
      <w:proofErr w:type="spellEnd"/>
      <w:r w:rsidR="00F72017">
        <w:rPr>
          <w:sz w:val="28"/>
          <w:szCs w:val="28"/>
        </w:rPr>
        <w:t xml:space="preserve">. зав. кафедрой информатики и методики преподавания математики </w:t>
      </w:r>
      <w:proofErr w:type="spellStart"/>
      <w:r w:rsidR="00F72017">
        <w:rPr>
          <w:sz w:val="28"/>
          <w:szCs w:val="28"/>
        </w:rPr>
        <w:t>д.п.н</w:t>
      </w:r>
      <w:proofErr w:type="spellEnd"/>
      <w:r w:rsidR="00F72017">
        <w:rPr>
          <w:sz w:val="28"/>
          <w:szCs w:val="28"/>
        </w:rPr>
        <w:t>. Чудинский Руслан Михайлович)</w:t>
      </w:r>
      <w:r w:rsidR="00F72017" w:rsidRPr="00563591">
        <w:rPr>
          <w:sz w:val="28"/>
          <w:szCs w:val="28"/>
        </w:rPr>
        <w:t xml:space="preserve">. </w:t>
      </w:r>
      <w:r w:rsidR="00F72017">
        <w:rPr>
          <w:sz w:val="28"/>
          <w:szCs w:val="28"/>
        </w:rPr>
        <w:t>Фестиваль будет проходить в рамках мероприятий, посвященных 90-летию вуза.</w:t>
      </w:r>
    </w:p>
    <w:p w14:paraId="557FE0F4" w14:textId="34E91F23" w:rsidR="005604EA" w:rsidRPr="005604EA" w:rsidRDefault="00F72017" w:rsidP="005604EA">
      <w:pPr>
        <w:ind w:firstLine="851"/>
        <w:jc w:val="both"/>
        <w:rPr>
          <w:sz w:val="28"/>
          <w:szCs w:val="28"/>
        </w:rPr>
      </w:pPr>
      <w:r w:rsidRPr="005604EA">
        <w:rPr>
          <w:sz w:val="28"/>
          <w:szCs w:val="28"/>
        </w:rPr>
        <w:t>В программу фестиваля включены мероприятия для студентов образовательных организаций среднего</w:t>
      </w:r>
      <w:r w:rsidR="00F82237">
        <w:rPr>
          <w:sz w:val="28"/>
          <w:szCs w:val="28"/>
        </w:rPr>
        <w:t xml:space="preserve"> </w:t>
      </w:r>
      <w:r w:rsidR="00F82237" w:rsidRPr="00012EA9">
        <w:rPr>
          <w:sz w:val="28"/>
          <w:szCs w:val="28"/>
        </w:rPr>
        <w:t>профессионального</w:t>
      </w:r>
      <w:r w:rsidRPr="005604EA">
        <w:rPr>
          <w:sz w:val="28"/>
          <w:szCs w:val="28"/>
        </w:rPr>
        <w:t xml:space="preserve"> и высшего образования, учащихся 5-11 классов школ, а также для учителей школ и преподавателей других образовательных организаций. </w:t>
      </w:r>
      <w:r w:rsidRPr="00D06D31">
        <w:rPr>
          <w:b/>
          <w:bCs/>
          <w:sz w:val="28"/>
          <w:szCs w:val="28"/>
        </w:rPr>
        <w:t>Приглашаются к участию в фестивале учащиеся, студенты и педагоги г. Воронежа и Воронежской области, а также других регионов.</w:t>
      </w:r>
      <w:r w:rsidR="005604EA" w:rsidRPr="005604EA">
        <w:rPr>
          <w:sz w:val="28"/>
          <w:szCs w:val="28"/>
        </w:rPr>
        <w:t xml:space="preserve"> </w:t>
      </w:r>
    </w:p>
    <w:p w14:paraId="25E5C10A" w14:textId="71098E4E" w:rsidR="005604EA" w:rsidRPr="005604EA" w:rsidRDefault="00925819" w:rsidP="00560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5604EA" w:rsidRPr="005604EA">
        <w:rPr>
          <w:sz w:val="28"/>
          <w:szCs w:val="28"/>
        </w:rPr>
        <w:t xml:space="preserve"> предусматривает подготовку и проведение комплекса мероприятий интеллектуальной и творческой направленностей</w:t>
      </w:r>
      <w:r w:rsidR="007930B0">
        <w:rPr>
          <w:sz w:val="28"/>
          <w:szCs w:val="28"/>
        </w:rPr>
        <w:t xml:space="preserve"> </w:t>
      </w:r>
      <w:r w:rsidR="007930B0" w:rsidRPr="005604EA">
        <w:rPr>
          <w:sz w:val="28"/>
          <w:szCs w:val="28"/>
        </w:rPr>
        <w:t>(олимпиада по информатике, олимпиада по методике обучения информатике, конкурс компьютерных проектов, интерактивная игра, научно-методическая конференция</w:t>
      </w:r>
      <w:r w:rsidR="007930B0">
        <w:rPr>
          <w:sz w:val="28"/>
          <w:szCs w:val="28"/>
        </w:rPr>
        <w:t xml:space="preserve"> и др.</w:t>
      </w:r>
      <w:r w:rsidR="007930B0" w:rsidRPr="005604EA">
        <w:rPr>
          <w:sz w:val="28"/>
          <w:szCs w:val="28"/>
        </w:rPr>
        <w:t>)</w:t>
      </w:r>
      <w:r w:rsidR="005604EA" w:rsidRPr="005604EA">
        <w:rPr>
          <w:sz w:val="28"/>
          <w:szCs w:val="28"/>
        </w:rPr>
        <w:t xml:space="preserve">, ориентированных на повышение интереса школьников и студентов к IT-отрасли, а также к информатике как науке, занимающей всё больше и больше места в жизни общества. В ходе </w:t>
      </w:r>
      <w:r w:rsidR="00336160">
        <w:rPr>
          <w:sz w:val="28"/>
          <w:szCs w:val="28"/>
        </w:rPr>
        <w:t xml:space="preserve">проведения </w:t>
      </w:r>
      <w:r w:rsidR="00F82237" w:rsidRPr="00012EA9">
        <w:rPr>
          <w:sz w:val="28"/>
          <w:szCs w:val="28"/>
        </w:rPr>
        <w:t>Фестиваля</w:t>
      </w:r>
      <w:r w:rsidR="00F82237">
        <w:rPr>
          <w:sz w:val="28"/>
          <w:szCs w:val="28"/>
        </w:rPr>
        <w:t xml:space="preserve"> </w:t>
      </w:r>
      <w:r w:rsidR="005604EA" w:rsidRPr="005604EA">
        <w:rPr>
          <w:sz w:val="28"/>
          <w:szCs w:val="28"/>
        </w:rPr>
        <w:t xml:space="preserve">участникам предоставляется возможность </w:t>
      </w:r>
      <w:r w:rsidR="00F82237" w:rsidRPr="00012EA9">
        <w:rPr>
          <w:sz w:val="28"/>
          <w:szCs w:val="28"/>
        </w:rPr>
        <w:t>представить</w:t>
      </w:r>
      <w:r w:rsidR="00F82237">
        <w:rPr>
          <w:sz w:val="28"/>
          <w:szCs w:val="28"/>
        </w:rPr>
        <w:t xml:space="preserve"> </w:t>
      </w:r>
      <w:r w:rsidR="005604EA" w:rsidRPr="005604EA">
        <w:rPr>
          <w:sz w:val="28"/>
          <w:szCs w:val="28"/>
        </w:rPr>
        <w:t xml:space="preserve">свои творческие и научные идеи, получить опыт разработки проектов и написания статей, проверить свои способности и сформированные в процессе обучения компетенции, помочь определиться с профессиональным выбором и найти свое место в сфере IT. </w:t>
      </w:r>
    </w:p>
    <w:p w14:paraId="7A2B72A6" w14:textId="77777777" w:rsidR="005604EA" w:rsidRPr="005604EA" w:rsidRDefault="005604EA" w:rsidP="005604EA">
      <w:pPr>
        <w:ind w:firstLine="851"/>
        <w:jc w:val="both"/>
        <w:rPr>
          <w:sz w:val="28"/>
          <w:szCs w:val="28"/>
        </w:rPr>
      </w:pPr>
      <w:r w:rsidRPr="005604EA">
        <w:rPr>
          <w:sz w:val="28"/>
          <w:szCs w:val="28"/>
        </w:rPr>
        <w:t>Результатом работы Фестиваля является:</w:t>
      </w:r>
    </w:p>
    <w:p w14:paraId="6FDA3839" w14:textId="77777777" w:rsidR="005604EA" w:rsidRPr="005604EA" w:rsidRDefault="005604EA" w:rsidP="005604E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5604EA">
        <w:rPr>
          <w:sz w:val="28"/>
          <w:szCs w:val="28"/>
        </w:rPr>
        <w:t>пропаганда инновационной научно-технической деятельности среди школьников и студентов;</w:t>
      </w:r>
    </w:p>
    <w:p w14:paraId="21ABCE88" w14:textId="77777777" w:rsidR="005604EA" w:rsidRPr="005604EA" w:rsidRDefault="005604EA" w:rsidP="005604E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5604EA">
        <w:rPr>
          <w:sz w:val="28"/>
          <w:szCs w:val="28"/>
        </w:rPr>
        <w:t>повышение престижа науки и образования;</w:t>
      </w:r>
    </w:p>
    <w:p w14:paraId="571EF991" w14:textId="77777777" w:rsidR="005604EA" w:rsidRPr="005604EA" w:rsidRDefault="005604EA" w:rsidP="005604E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5604EA">
        <w:rPr>
          <w:sz w:val="28"/>
          <w:szCs w:val="28"/>
        </w:rPr>
        <w:t>создание стимулов для притока квалифицированных и увлеченных своим делом специалистов, творческой молодежи в образование и науку;</w:t>
      </w:r>
    </w:p>
    <w:p w14:paraId="5A59186D" w14:textId="77777777" w:rsidR="005604EA" w:rsidRDefault="005604EA" w:rsidP="005604EA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5604EA">
        <w:rPr>
          <w:sz w:val="28"/>
          <w:szCs w:val="28"/>
        </w:rPr>
        <w:t>знакомство с потенциальными работодателями в лице IT-компаний, расположенных в Центрально-Черноземном регионе.</w:t>
      </w:r>
    </w:p>
    <w:p w14:paraId="270AE4E4" w14:textId="59238F90" w:rsidR="004C3DF2" w:rsidRPr="004C3DF2" w:rsidRDefault="004C3DF2" w:rsidP="004C3DF2">
      <w:pPr>
        <w:ind w:firstLine="851"/>
        <w:jc w:val="both"/>
        <w:rPr>
          <w:sz w:val="28"/>
          <w:szCs w:val="28"/>
        </w:rPr>
      </w:pPr>
      <w:r w:rsidRPr="004C3DF2">
        <w:rPr>
          <w:sz w:val="28"/>
          <w:szCs w:val="28"/>
        </w:rPr>
        <w:t xml:space="preserve">В ВГПУ наряду с педагогическим направлением ведется подготовка бакалавров по инженерным профилям (Прикладная математика, Прикладная информатика). Благодаря Фестивалю школьники узнают о профилях подготовки и возможностях </w:t>
      </w:r>
      <w:r w:rsidRPr="004C3DF2">
        <w:rPr>
          <w:sz w:val="28"/>
          <w:szCs w:val="28"/>
        </w:rPr>
        <w:lastRenderedPageBreak/>
        <w:t xml:space="preserve">трудоустройства выпускников университета как в образовательных </w:t>
      </w:r>
      <w:r w:rsidR="00F82237">
        <w:rPr>
          <w:sz w:val="28"/>
          <w:szCs w:val="28"/>
        </w:rPr>
        <w:t>организациях</w:t>
      </w:r>
      <w:r w:rsidRPr="004C3DF2">
        <w:rPr>
          <w:sz w:val="28"/>
          <w:szCs w:val="28"/>
        </w:rPr>
        <w:t xml:space="preserve"> различного уровня, так и в IT-компаниях.</w:t>
      </w:r>
    </w:p>
    <w:p w14:paraId="67FBC9C1" w14:textId="3612199C" w:rsidR="004C3DF2" w:rsidRPr="004C3DF2" w:rsidRDefault="004C3DF2" w:rsidP="004C3DF2">
      <w:pPr>
        <w:ind w:firstLine="851"/>
        <w:jc w:val="both"/>
        <w:rPr>
          <w:sz w:val="28"/>
          <w:szCs w:val="28"/>
        </w:rPr>
      </w:pPr>
      <w:r w:rsidRPr="004C3DF2">
        <w:rPr>
          <w:sz w:val="28"/>
          <w:szCs w:val="28"/>
        </w:rPr>
        <w:t>Принимая ежегодное участие в Фестивале, школьники расширяют свои знания и навыки, что способствует профессиональной ориентированности к моменту поступления</w:t>
      </w:r>
      <w:r w:rsidR="00F82237">
        <w:rPr>
          <w:sz w:val="28"/>
          <w:szCs w:val="28"/>
        </w:rPr>
        <w:t xml:space="preserve"> </w:t>
      </w:r>
      <w:r w:rsidR="00F82237" w:rsidRPr="00012EA9">
        <w:rPr>
          <w:sz w:val="28"/>
          <w:szCs w:val="28"/>
        </w:rPr>
        <w:t>в образовательные организации высшего образования</w:t>
      </w:r>
      <w:r w:rsidRPr="004C3DF2">
        <w:rPr>
          <w:sz w:val="28"/>
          <w:szCs w:val="28"/>
        </w:rPr>
        <w:t>. Свой выбор будущей профессии они делают осознанно, имея достаточную подготовку в области информационных технологий по сравнению со своими сверстниками.</w:t>
      </w:r>
    </w:p>
    <w:p w14:paraId="4177E387" w14:textId="77777777" w:rsidR="007C3821" w:rsidRDefault="004C3DF2" w:rsidP="004C3DF2">
      <w:pPr>
        <w:ind w:firstLine="851"/>
        <w:jc w:val="both"/>
        <w:rPr>
          <w:sz w:val="28"/>
          <w:szCs w:val="28"/>
        </w:rPr>
      </w:pPr>
      <w:r w:rsidRPr="004C3DF2">
        <w:rPr>
          <w:sz w:val="28"/>
          <w:szCs w:val="28"/>
        </w:rPr>
        <w:t>Для студентов, уже сделавших свой выбор, Фестиваль предлагает комплекс мероприятий, направленных на развитие и совершенствование в выбранной области подготовки вне рамок программы обучения, возможность реализации своих творческих идей.</w:t>
      </w:r>
    </w:p>
    <w:p w14:paraId="2F6099E5" w14:textId="77777777" w:rsidR="0075533B" w:rsidRPr="004759EB" w:rsidRDefault="0075533B" w:rsidP="00967743">
      <w:pPr>
        <w:ind w:firstLine="851"/>
        <w:jc w:val="both"/>
        <w:rPr>
          <w:sz w:val="28"/>
          <w:szCs w:val="28"/>
        </w:rPr>
      </w:pPr>
    </w:p>
    <w:tbl>
      <w:tblPr>
        <w:tblW w:w="46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4862"/>
      </w:tblGrid>
      <w:tr w:rsidR="007723B2" w:rsidRPr="004759EB" w14:paraId="7C5D1CEE" w14:textId="77777777" w:rsidTr="00853224">
        <w:tc>
          <w:tcPr>
            <w:tcW w:w="2394" w:type="pct"/>
            <w:shd w:val="clear" w:color="auto" w:fill="E0E0E0"/>
          </w:tcPr>
          <w:p w14:paraId="27FCB697" w14:textId="77777777" w:rsidR="007723B2" w:rsidRPr="004759EB" w:rsidRDefault="007723B2" w:rsidP="00636C7C">
            <w:pPr>
              <w:jc w:val="center"/>
              <w:rPr>
                <w:i/>
                <w:sz w:val="28"/>
                <w:szCs w:val="28"/>
              </w:rPr>
            </w:pPr>
            <w:r w:rsidRPr="004759EB">
              <w:rPr>
                <w:i/>
                <w:sz w:val="28"/>
                <w:szCs w:val="28"/>
              </w:rPr>
              <w:t>Мероприятие</w:t>
            </w:r>
          </w:p>
        </w:tc>
        <w:tc>
          <w:tcPr>
            <w:tcW w:w="2606" w:type="pct"/>
            <w:shd w:val="clear" w:color="auto" w:fill="E0E0E0"/>
          </w:tcPr>
          <w:p w14:paraId="24F594E0" w14:textId="77777777" w:rsidR="007723B2" w:rsidRPr="004759EB" w:rsidRDefault="007723B2" w:rsidP="00636C7C">
            <w:pPr>
              <w:jc w:val="center"/>
              <w:rPr>
                <w:i/>
                <w:sz w:val="28"/>
                <w:szCs w:val="28"/>
              </w:rPr>
            </w:pPr>
            <w:r w:rsidRPr="004759EB">
              <w:rPr>
                <w:i/>
                <w:sz w:val="28"/>
                <w:szCs w:val="28"/>
              </w:rPr>
              <w:t>Участники</w:t>
            </w:r>
          </w:p>
        </w:tc>
      </w:tr>
      <w:tr w:rsidR="007723B2" w:rsidRPr="004759EB" w14:paraId="6A806DF0" w14:textId="77777777" w:rsidTr="00853224">
        <w:trPr>
          <w:trHeight w:val="205"/>
        </w:trPr>
        <w:tc>
          <w:tcPr>
            <w:tcW w:w="2394" w:type="pct"/>
          </w:tcPr>
          <w:p w14:paraId="1B2BC236" w14:textId="77777777" w:rsidR="007723B2" w:rsidRPr="004759EB" w:rsidRDefault="007723B2" w:rsidP="00636C7C">
            <w:pPr>
              <w:jc w:val="both"/>
              <w:rPr>
                <w:sz w:val="28"/>
                <w:szCs w:val="28"/>
              </w:rPr>
            </w:pPr>
            <w:r w:rsidRPr="004759EB">
              <w:rPr>
                <w:sz w:val="28"/>
                <w:szCs w:val="28"/>
              </w:rPr>
              <w:t>Олимпиада по информатике</w:t>
            </w:r>
          </w:p>
        </w:tc>
        <w:tc>
          <w:tcPr>
            <w:tcW w:w="2606" w:type="pct"/>
          </w:tcPr>
          <w:p w14:paraId="78C64CE2" w14:textId="57576C6D" w:rsidR="007723B2" w:rsidRPr="00545692" w:rsidRDefault="007723B2" w:rsidP="00636C7C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Студенты</w:t>
            </w:r>
            <w:r>
              <w:rPr>
                <w:sz w:val="28"/>
                <w:szCs w:val="28"/>
              </w:rPr>
              <w:t xml:space="preserve"> 1-2 курсов</w:t>
            </w:r>
            <w:r w:rsidR="001C0808">
              <w:rPr>
                <w:sz w:val="28"/>
                <w:szCs w:val="28"/>
              </w:rPr>
              <w:t xml:space="preserve"> вузов</w:t>
            </w:r>
            <w:r w:rsidRPr="00545692">
              <w:rPr>
                <w:sz w:val="28"/>
                <w:szCs w:val="28"/>
              </w:rPr>
              <w:t>,</w:t>
            </w:r>
            <w:r w:rsidR="001C0808">
              <w:rPr>
                <w:sz w:val="28"/>
                <w:szCs w:val="28"/>
              </w:rPr>
              <w:t xml:space="preserve"> </w:t>
            </w:r>
            <w:proofErr w:type="gramStart"/>
            <w:r w:rsidR="001C0808">
              <w:rPr>
                <w:sz w:val="28"/>
                <w:szCs w:val="28"/>
              </w:rPr>
              <w:t xml:space="preserve">студенты  </w:t>
            </w:r>
            <w:r w:rsidR="00F82237">
              <w:rPr>
                <w:sz w:val="28"/>
                <w:szCs w:val="28"/>
              </w:rPr>
              <w:t>организаций</w:t>
            </w:r>
            <w:proofErr w:type="gramEnd"/>
            <w:r w:rsidR="001C0808">
              <w:rPr>
                <w:sz w:val="28"/>
                <w:szCs w:val="28"/>
              </w:rPr>
              <w:t xml:space="preserve"> СПО,</w:t>
            </w:r>
            <w:r w:rsidRPr="00545692">
              <w:rPr>
                <w:sz w:val="28"/>
                <w:szCs w:val="28"/>
              </w:rPr>
              <w:t xml:space="preserve"> школьники</w:t>
            </w:r>
          </w:p>
        </w:tc>
      </w:tr>
      <w:tr w:rsidR="007723B2" w:rsidRPr="004759EB" w14:paraId="7CE3B172" w14:textId="77777777" w:rsidTr="00853224">
        <w:tc>
          <w:tcPr>
            <w:tcW w:w="2394" w:type="pct"/>
          </w:tcPr>
          <w:p w14:paraId="5C06897F" w14:textId="77777777" w:rsidR="007723B2" w:rsidRPr="004759EB" w:rsidRDefault="007723B2" w:rsidP="00636C7C">
            <w:pPr>
              <w:jc w:val="both"/>
              <w:rPr>
                <w:sz w:val="28"/>
                <w:szCs w:val="28"/>
              </w:rPr>
            </w:pPr>
            <w:r w:rsidRPr="004759EB">
              <w:rPr>
                <w:sz w:val="28"/>
                <w:szCs w:val="28"/>
              </w:rPr>
              <w:t>Олимпиада по методике обучения информатике</w:t>
            </w:r>
          </w:p>
        </w:tc>
        <w:tc>
          <w:tcPr>
            <w:tcW w:w="2606" w:type="pct"/>
          </w:tcPr>
          <w:p w14:paraId="01D5A9E7" w14:textId="77777777" w:rsidR="007723B2" w:rsidRPr="00545692" w:rsidRDefault="007723B2" w:rsidP="00636C7C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студенты 2-5 курсов, магистранты</w:t>
            </w:r>
          </w:p>
        </w:tc>
      </w:tr>
      <w:tr w:rsidR="007723B2" w:rsidRPr="004759EB" w14:paraId="68265E5B" w14:textId="77777777" w:rsidTr="00853224">
        <w:trPr>
          <w:trHeight w:val="247"/>
        </w:trPr>
        <w:tc>
          <w:tcPr>
            <w:tcW w:w="2394" w:type="pct"/>
          </w:tcPr>
          <w:p w14:paraId="461B5AE7" w14:textId="77777777" w:rsidR="007723B2" w:rsidRPr="004759EB" w:rsidRDefault="007930B0" w:rsidP="00636C7C">
            <w:pPr>
              <w:jc w:val="both"/>
              <w:rPr>
                <w:sz w:val="28"/>
                <w:szCs w:val="28"/>
              </w:rPr>
            </w:pPr>
            <w:proofErr w:type="spellStart"/>
            <w:r w:rsidRPr="004759EB">
              <w:rPr>
                <w:sz w:val="28"/>
                <w:szCs w:val="28"/>
              </w:rPr>
              <w:t>Ф</w:t>
            </w:r>
            <w:r w:rsidR="007723B2" w:rsidRPr="004759EB">
              <w:rPr>
                <w:sz w:val="28"/>
                <w:szCs w:val="28"/>
              </w:rPr>
              <w:t>отокросс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pct"/>
          </w:tcPr>
          <w:p w14:paraId="227B1D79" w14:textId="51CFC70C" w:rsidR="007723B2" w:rsidRPr="00C61944" w:rsidRDefault="007723B2" w:rsidP="00636C7C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все желающие</w:t>
            </w:r>
          </w:p>
        </w:tc>
      </w:tr>
      <w:tr w:rsidR="007723B2" w:rsidRPr="004759EB" w14:paraId="5EE47B90" w14:textId="77777777" w:rsidTr="00853224">
        <w:trPr>
          <w:trHeight w:val="247"/>
        </w:trPr>
        <w:tc>
          <w:tcPr>
            <w:tcW w:w="2394" w:type="pct"/>
          </w:tcPr>
          <w:p w14:paraId="22FEBA21" w14:textId="77777777" w:rsidR="007723B2" w:rsidRPr="00583512" w:rsidRDefault="007723B2" w:rsidP="00636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</w:t>
            </w:r>
            <w:r w:rsidRPr="00583512">
              <w:rPr>
                <w:sz w:val="28"/>
                <w:szCs w:val="28"/>
              </w:rPr>
              <w:t xml:space="preserve"> «Информатика, устремлённая в будущее»</w:t>
            </w:r>
          </w:p>
        </w:tc>
        <w:tc>
          <w:tcPr>
            <w:tcW w:w="2606" w:type="pct"/>
          </w:tcPr>
          <w:p w14:paraId="21373B23" w14:textId="77777777" w:rsidR="007723B2" w:rsidRPr="00545692" w:rsidRDefault="007723B2" w:rsidP="00636C7C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школьники</w:t>
            </w:r>
          </w:p>
        </w:tc>
      </w:tr>
      <w:tr w:rsidR="007723B2" w:rsidRPr="004759EB" w14:paraId="0CE2B102" w14:textId="77777777" w:rsidTr="006B0C61">
        <w:trPr>
          <w:trHeight w:val="471"/>
        </w:trPr>
        <w:tc>
          <w:tcPr>
            <w:tcW w:w="2394" w:type="pct"/>
          </w:tcPr>
          <w:p w14:paraId="7E6538F2" w14:textId="77777777" w:rsidR="007723B2" w:rsidRPr="004759EB" w:rsidRDefault="007723B2" w:rsidP="00636C7C">
            <w:pPr>
              <w:jc w:val="both"/>
              <w:rPr>
                <w:sz w:val="28"/>
                <w:szCs w:val="28"/>
              </w:rPr>
            </w:pPr>
            <w:r w:rsidRPr="004759EB">
              <w:rPr>
                <w:sz w:val="28"/>
                <w:szCs w:val="28"/>
              </w:rPr>
              <w:t xml:space="preserve">Конкурс компьютерной графики </w:t>
            </w:r>
          </w:p>
        </w:tc>
        <w:tc>
          <w:tcPr>
            <w:tcW w:w="2606" w:type="pct"/>
          </w:tcPr>
          <w:p w14:paraId="0C46A2DD" w14:textId="77777777" w:rsidR="007723B2" w:rsidRPr="00545692" w:rsidRDefault="007723B2" w:rsidP="00636C7C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Студенты, школьники</w:t>
            </w:r>
          </w:p>
        </w:tc>
      </w:tr>
      <w:tr w:rsidR="007723B2" w:rsidRPr="004759EB" w14:paraId="4A5BC199" w14:textId="77777777" w:rsidTr="00853224">
        <w:trPr>
          <w:trHeight w:val="515"/>
        </w:trPr>
        <w:tc>
          <w:tcPr>
            <w:tcW w:w="2394" w:type="pct"/>
          </w:tcPr>
          <w:p w14:paraId="6FAD6075" w14:textId="77777777" w:rsidR="007723B2" w:rsidRPr="004759EB" w:rsidRDefault="007723B2" w:rsidP="00636C7C">
            <w:pPr>
              <w:jc w:val="both"/>
              <w:rPr>
                <w:sz w:val="28"/>
                <w:szCs w:val="28"/>
              </w:rPr>
            </w:pPr>
            <w:r w:rsidRPr="004759EB">
              <w:rPr>
                <w:sz w:val="28"/>
                <w:szCs w:val="28"/>
              </w:rPr>
              <w:t>Конкурс компьютерных проектов</w:t>
            </w:r>
          </w:p>
        </w:tc>
        <w:tc>
          <w:tcPr>
            <w:tcW w:w="2606" w:type="pct"/>
          </w:tcPr>
          <w:p w14:paraId="695A5453" w14:textId="77777777" w:rsidR="007723B2" w:rsidRPr="00545692" w:rsidRDefault="007723B2" w:rsidP="00636C7C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Студенты</w:t>
            </w:r>
            <w:r w:rsidR="007930B0">
              <w:rPr>
                <w:sz w:val="28"/>
                <w:szCs w:val="28"/>
              </w:rPr>
              <w:t xml:space="preserve"> </w:t>
            </w:r>
            <w:r w:rsidRPr="00545692">
              <w:rPr>
                <w:sz w:val="28"/>
                <w:szCs w:val="28"/>
              </w:rPr>
              <w:t>+</w:t>
            </w:r>
            <w:r w:rsidR="007930B0">
              <w:rPr>
                <w:sz w:val="28"/>
                <w:szCs w:val="28"/>
              </w:rPr>
              <w:t xml:space="preserve"> </w:t>
            </w:r>
            <w:r w:rsidRPr="00545692">
              <w:rPr>
                <w:sz w:val="28"/>
                <w:szCs w:val="28"/>
              </w:rPr>
              <w:t>преподаватель,</w:t>
            </w:r>
          </w:p>
          <w:p w14:paraId="4961DCAD" w14:textId="77777777" w:rsidR="007723B2" w:rsidRPr="00545692" w:rsidRDefault="007723B2" w:rsidP="00636C7C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Школьники + учитель (команды)</w:t>
            </w:r>
          </w:p>
        </w:tc>
      </w:tr>
      <w:tr w:rsidR="00CF7FBC" w:rsidRPr="004759EB" w14:paraId="04F39164" w14:textId="77777777" w:rsidTr="00853224">
        <w:trPr>
          <w:trHeight w:val="515"/>
        </w:trPr>
        <w:tc>
          <w:tcPr>
            <w:tcW w:w="2394" w:type="pct"/>
          </w:tcPr>
          <w:p w14:paraId="3D1EE1E0" w14:textId="77777777" w:rsidR="00CF7FBC" w:rsidRPr="004759EB" w:rsidRDefault="006B0C61" w:rsidP="00636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B0C61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</w:t>
            </w:r>
            <w:r w:rsidRPr="006B0C61">
              <w:rPr>
                <w:sz w:val="28"/>
                <w:szCs w:val="28"/>
              </w:rPr>
              <w:t>-</w:t>
            </w:r>
            <w:proofErr w:type="spellStart"/>
            <w:r w:rsidRPr="006B0C61">
              <w:rPr>
                <w:sz w:val="28"/>
                <w:szCs w:val="28"/>
              </w:rPr>
              <w:t>квест</w:t>
            </w:r>
            <w:proofErr w:type="spellEnd"/>
            <w:r w:rsidRPr="006B0C61">
              <w:rPr>
                <w:sz w:val="28"/>
                <w:szCs w:val="28"/>
              </w:rPr>
              <w:t xml:space="preserve"> «</w:t>
            </w:r>
            <w:proofErr w:type="spellStart"/>
            <w:r w:rsidRPr="006B0C61">
              <w:rPr>
                <w:sz w:val="28"/>
                <w:szCs w:val="28"/>
              </w:rPr>
              <w:t>CheckPoint</w:t>
            </w:r>
            <w:proofErr w:type="spellEnd"/>
            <w:r w:rsidRPr="0096774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606" w:type="pct"/>
          </w:tcPr>
          <w:p w14:paraId="64CC194D" w14:textId="77777777" w:rsidR="00CF7FBC" w:rsidRPr="00545692" w:rsidRDefault="006B0C61" w:rsidP="00636C7C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Студенты, школьники</w:t>
            </w:r>
          </w:p>
        </w:tc>
      </w:tr>
      <w:tr w:rsidR="00F72017" w:rsidRPr="004759EB" w14:paraId="131F4CAB" w14:textId="77777777" w:rsidTr="00853224">
        <w:trPr>
          <w:trHeight w:val="515"/>
        </w:trPr>
        <w:tc>
          <w:tcPr>
            <w:tcW w:w="2394" w:type="pct"/>
          </w:tcPr>
          <w:p w14:paraId="655029DA" w14:textId="188CBFE4" w:rsidR="00F72017" w:rsidRDefault="00F72017" w:rsidP="00636C7C">
            <w:pPr>
              <w:jc w:val="both"/>
              <w:rPr>
                <w:sz w:val="28"/>
                <w:szCs w:val="28"/>
              </w:rPr>
            </w:pPr>
            <w:r w:rsidRPr="00F72017">
              <w:rPr>
                <w:sz w:val="28"/>
                <w:szCs w:val="28"/>
              </w:rPr>
              <w:t>Конкурса 3D-моделирования и печати «Ось Z»</w:t>
            </w:r>
          </w:p>
        </w:tc>
        <w:tc>
          <w:tcPr>
            <w:tcW w:w="2606" w:type="pct"/>
          </w:tcPr>
          <w:p w14:paraId="4F628F46" w14:textId="64EFDECB" w:rsidR="00F72017" w:rsidRPr="00545692" w:rsidRDefault="00F72017" w:rsidP="00636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</w:t>
            </w:r>
            <w:r w:rsidR="00F82237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СПО,</w:t>
            </w:r>
            <w:r w:rsidRPr="00545692">
              <w:rPr>
                <w:sz w:val="28"/>
                <w:szCs w:val="28"/>
              </w:rPr>
              <w:t xml:space="preserve"> школьники</w:t>
            </w:r>
          </w:p>
        </w:tc>
      </w:tr>
      <w:tr w:rsidR="005604EA" w:rsidRPr="004759EB" w14:paraId="3287DA2C" w14:textId="77777777" w:rsidTr="00853224">
        <w:trPr>
          <w:trHeight w:val="557"/>
        </w:trPr>
        <w:tc>
          <w:tcPr>
            <w:tcW w:w="2394" w:type="pct"/>
          </w:tcPr>
          <w:p w14:paraId="0F1D6AD2" w14:textId="77777777" w:rsidR="005604EA" w:rsidRPr="004759EB" w:rsidRDefault="005604EA" w:rsidP="005604EA">
            <w:pPr>
              <w:jc w:val="both"/>
              <w:rPr>
                <w:sz w:val="28"/>
                <w:szCs w:val="28"/>
              </w:rPr>
            </w:pPr>
            <w:r w:rsidRPr="004759EB">
              <w:rPr>
                <w:sz w:val="28"/>
                <w:szCs w:val="28"/>
              </w:rPr>
              <w:t>Конференция «</w:t>
            </w:r>
            <w:r>
              <w:rPr>
                <w:sz w:val="28"/>
                <w:szCs w:val="28"/>
              </w:rPr>
              <w:t>Информационные технологии</w:t>
            </w:r>
            <w:r w:rsidRPr="004759EB">
              <w:rPr>
                <w:sz w:val="28"/>
                <w:szCs w:val="28"/>
              </w:rPr>
              <w:t xml:space="preserve"> в образовательном</w:t>
            </w:r>
            <w:r w:rsidRPr="004759EB">
              <w:rPr>
                <w:i/>
                <w:sz w:val="28"/>
                <w:szCs w:val="28"/>
              </w:rPr>
              <w:t xml:space="preserve"> </w:t>
            </w:r>
            <w:r w:rsidRPr="004759EB">
              <w:rPr>
                <w:sz w:val="28"/>
                <w:szCs w:val="28"/>
              </w:rPr>
              <w:t>процессе вуза и школы»</w:t>
            </w:r>
          </w:p>
        </w:tc>
        <w:tc>
          <w:tcPr>
            <w:tcW w:w="2606" w:type="pct"/>
          </w:tcPr>
          <w:p w14:paraId="7697A452" w14:textId="77777777" w:rsidR="005604EA" w:rsidRPr="00545692" w:rsidRDefault="005604EA" w:rsidP="005604EA">
            <w:pPr>
              <w:jc w:val="both"/>
              <w:rPr>
                <w:sz w:val="28"/>
                <w:szCs w:val="28"/>
              </w:rPr>
            </w:pPr>
            <w:r w:rsidRPr="00545692">
              <w:rPr>
                <w:sz w:val="28"/>
                <w:szCs w:val="28"/>
              </w:rPr>
              <w:t>Учителя школ, преподаватели вузов и др. учебных заведений, студенты</w:t>
            </w:r>
          </w:p>
        </w:tc>
      </w:tr>
    </w:tbl>
    <w:p w14:paraId="62D582D0" w14:textId="77777777" w:rsidR="00F82237" w:rsidRDefault="00F82237" w:rsidP="00967743">
      <w:pPr>
        <w:ind w:firstLine="851"/>
        <w:jc w:val="both"/>
        <w:rPr>
          <w:sz w:val="28"/>
          <w:szCs w:val="28"/>
        </w:rPr>
      </w:pPr>
    </w:p>
    <w:p w14:paraId="20C9918B" w14:textId="614302F6" w:rsidR="00853224" w:rsidRDefault="00853224" w:rsidP="009677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>олимпиаде по информатике</w:t>
      </w:r>
      <w:r>
        <w:rPr>
          <w:sz w:val="28"/>
          <w:szCs w:val="28"/>
        </w:rPr>
        <w:t xml:space="preserve"> могут принять участие студенты 1-2 курсов ВГПУ, а также студенты других </w:t>
      </w:r>
      <w:r w:rsidR="00F72017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и учащиеся школ 9-11 классов. Олимпиада проводится в два тура: теоретический </w:t>
      </w:r>
      <w:r w:rsidR="00F72017">
        <w:rPr>
          <w:sz w:val="28"/>
          <w:szCs w:val="28"/>
        </w:rPr>
        <w:t xml:space="preserve">(дистанционный) </w:t>
      </w:r>
      <w:r>
        <w:rPr>
          <w:sz w:val="28"/>
          <w:szCs w:val="28"/>
        </w:rPr>
        <w:t>и практический (в компьютерных аудиториях на базе ВГПУ). В практическом туре выделены два направления: «Программирование» и «Информационно-коммуникационные технологии».</w:t>
      </w:r>
      <w:r>
        <w:t xml:space="preserve"> </w:t>
      </w:r>
      <w:r>
        <w:rPr>
          <w:sz w:val="28"/>
          <w:szCs w:val="28"/>
        </w:rPr>
        <w:t>По результатам первого тура отбираются те ученики/студенты, которые рекомендуются для участия во втором туре. Участник имеет право принять участие сразу в двух направлениях второго тура, при условии наличия соответствующих рекомендаций оргкомитета.</w:t>
      </w:r>
    </w:p>
    <w:p w14:paraId="6FE146E1" w14:textId="77777777" w:rsidR="00853224" w:rsidRDefault="00853224" w:rsidP="00967743">
      <w:pPr>
        <w:pStyle w:val="ab"/>
        <w:tabs>
          <w:tab w:val="left" w:pos="426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Олимпиада по методике обучения информатике</w:t>
      </w:r>
      <w:r>
        <w:rPr>
          <w:sz w:val="28"/>
          <w:szCs w:val="28"/>
        </w:rPr>
        <w:t xml:space="preserve"> поможет выявить педагогические знания и способности у студентов 2-5 курсов и магистрантов. Олимпиада проводится в два тура: заочный (письменные ответы на вопросы) и очный. </w:t>
      </w:r>
    </w:p>
    <w:p w14:paraId="30690739" w14:textId="77777777" w:rsidR="00853224" w:rsidRPr="00967743" w:rsidRDefault="00853224" w:rsidP="00967743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  <w:r w:rsidRPr="00967743">
        <w:rPr>
          <w:sz w:val="28"/>
          <w:szCs w:val="28"/>
        </w:rPr>
        <w:lastRenderedPageBreak/>
        <w:t xml:space="preserve">Основная цель </w:t>
      </w:r>
      <w:r w:rsidRPr="00967743">
        <w:rPr>
          <w:i/>
          <w:sz w:val="28"/>
          <w:szCs w:val="28"/>
        </w:rPr>
        <w:t>конкурса компьютерной графики</w:t>
      </w:r>
      <w:r w:rsidRPr="00967743">
        <w:rPr>
          <w:sz w:val="28"/>
          <w:szCs w:val="28"/>
        </w:rPr>
        <w:t xml:space="preserve"> – дать возможность увлеченным и талантливым ребятам проявить себя. Конкурс направлен не только на выявление художественных способностей, но и на умение применять компьютерную технику для создания художественных </w:t>
      </w:r>
      <w:r w:rsidR="007930B0">
        <w:rPr>
          <w:sz w:val="28"/>
          <w:szCs w:val="28"/>
        </w:rPr>
        <w:t>произведений</w:t>
      </w:r>
      <w:r w:rsidRPr="00967743">
        <w:rPr>
          <w:sz w:val="28"/>
          <w:szCs w:val="28"/>
        </w:rPr>
        <w:t>. Конкурс проводится в один этап – заочный с ограничением времени начала и окончания конкурса, в котором за отведенное время (4 часа) участники выполняют задание на одну из тем имеющихся номинаций. Задания на конкурс будут открыты в онлайн</w:t>
      </w:r>
      <w:r w:rsidR="007930B0">
        <w:rPr>
          <w:sz w:val="28"/>
          <w:szCs w:val="28"/>
        </w:rPr>
        <w:t>-</w:t>
      </w:r>
      <w:r w:rsidRPr="00967743">
        <w:rPr>
          <w:sz w:val="28"/>
          <w:szCs w:val="28"/>
        </w:rPr>
        <w:t xml:space="preserve">доступе со времени начала конкурса до времени его окончания. Работы необходимо отослать на проверку строго до времени окончания конкурса. Номинации конкурса: рисование, создание изображения (коллажа) на заданную тему и анимация. </w:t>
      </w:r>
    </w:p>
    <w:p w14:paraId="4846D552" w14:textId="77777777" w:rsidR="00853224" w:rsidRPr="00967743" w:rsidRDefault="00853224" w:rsidP="00967743">
      <w:pPr>
        <w:ind w:firstLine="851"/>
        <w:jc w:val="both"/>
        <w:rPr>
          <w:sz w:val="28"/>
          <w:szCs w:val="28"/>
        </w:rPr>
      </w:pPr>
      <w:r w:rsidRPr="00967743">
        <w:rPr>
          <w:sz w:val="28"/>
          <w:szCs w:val="28"/>
        </w:rPr>
        <w:t xml:space="preserve">В </w:t>
      </w:r>
      <w:proofErr w:type="spellStart"/>
      <w:r w:rsidRPr="00967743">
        <w:rPr>
          <w:i/>
          <w:sz w:val="28"/>
          <w:szCs w:val="28"/>
        </w:rPr>
        <w:t>фотокроссе</w:t>
      </w:r>
      <w:proofErr w:type="spellEnd"/>
      <w:r w:rsidRPr="00967743">
        <w:rPr>
          <w:sz w:val="28"/>
          <w:szCs w:val="28"/>
        </w:rPr>
        <w:t xml:space="preserve"> могут принять участие как отдельные студенты и школьники, так и команды из двух человек. </w:t>
      </w:r>
      <w:proofErr w:type="spellStart"/>
      <w:r w:rsidRPr="00967743">
        <w:rPr>
          <w:sz w:val="28"/>
          <w:szCs w:val="28"/>
        </w:rPr>
        <w:t>Фотокросс</w:t>
      </w:r>
      <w:proofErr w:type="spellEnd"/>
      <w:r w:rsidRPr="00967743">
        <w:rPr>
          <w:sz w:val="28"/>
          <w:szCs w:val="28"/>
        </w:rPr>
        <w:t xml:space="preserve"> – соревнование-гонка с тематическими и временными рамками. </w:t>
      </w:r>
      <w:proofErr w:type="spellStart"/>
      <w:r w:rsidRPr="00967743">
        <w:rPr>
          <w:sz w:val="28"/>
          <w:szCs w:val="28"/>
        </w:rPr>
        <w:t>Фотокросс</w:t>
      </w:r>
      <w:proofErr w:type="spellEnd"/>
      <w:r w:rsidRPr="00967743">
        <w:rPr>
          <w:sz w:val="28"/>
          <w:szCs w:val="28"/>
        </w:rPr>
        <w:t xml:space="preserve"> сочетает в себе элементы спортивного азарта и фотоконкурса, включая в себя оценку скорости и креативности участников. Его особенностью является активное использование возможностей сети Интернет, широкое понятие «место съемки», а также возможность выбора тем для заданий.</w:t>
      </w:r>
    </w:p>
    <w:p w14:paraId="60728CCB" w14:textId="319CE2E3" w:rsidR="00853224" w:rsidRPr="00967743" w:rsidRDefault="00853224" w:rsidP="00967743">
      <w:pPr>
        <w:widowControl w:val="0"/>
        <w:tabs>
          <w:tab w:val="left" w:pos="709"/>
          <w:tab w:val="num" w:pos="13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7743">
        <w:rPr>
          <w:sz w:val="28"/>
          <w:szCs w:val="28"/>
        </w:rPr>
        <w:t xml:space="preserve">В </w:t>
      </w:r>
      <w:r w:rsidRPr="00967743">
        <w:rPr>
          <w:i/>
          <w:sz w:val="28"/>
          <w:szCs w:val="28"/>
        </w:rPr>
        <w:t>конкурсе компьютерных проектов</w:t>
      </w:r>
      <w:r w:rsidRPr="00967743">
        <w:rPr>
          <w:sz w:val="28"/>
          <w:szCs w:val="28"/>
        </w:rPr>
        <w:t xml:space="preserve"> могут принять участие группы учащихся </w:t>
      </w:r>
      <w:r w:rsidR="00F82237">
        <w:rPr>
          <w:sz w:val="28"/>
          <w:szCs w:val="28"/>
        </w:rPr>
        <w:t>образовательных организаций</w:t>
      </w:r>
      <w:r w:rsidRPr="00967743">
        <w:rPr>
          <w:sz w:val="28"/>
          <w:szCs w:val="28"/>
        </w:rPr>
        <w:t xml:space="preserve"> среднего и высшего образования под руководством преподавателя.  В ходе подготовки к конкурсу участники должны определить проблему (социальное, образовательное и др. направления) и представить решение, применив свои творческие способности, способности к совместной деятельности, а также знания и умения в области компьютерных технологий. Реализовать проект рекомендуется в одной из форм: блог/журнал, веб-сайт, анимация, публичное объявление, фото-эссе, видео, либо их комбинация, а также интернет-приложение с использованием различных (по выбору) языков программирования, программных продуктов и других средств разработки. Конкурс проводится в два этапа. Первый этап – заочный, второй – очный</w:t>
      </w:r>
      <w:r w:rsidR="00F72017">
        <w:rPr>
          <w:sz w:val="28"/>
          <w:szCs w:val="28"/>
        </w:rPr>
        <w:t xml:space="preserve"> (в онлайн-формате)</w:t>
      </w:r>
      <w:r w:rsidRPr="00967743">
        <w:rPr>
          <w:sz w:val="28"/>
          <w:szCs w:val="28"/>
        </w:rPr>
        <w:t>. На первом этапе членами жюри отбираются лучшие работы для публичной защиты. Второй тур проходит в виде открытой защиты и осуществляется в виде публичного сообщения и демонстрации проекта. При необходимости конкурс может проводиться по номинациям. Жюри вправе вводить дополнительные критерии оценки работ и разделять участников по возрастным категориям.</w:t>
      </w:r>
    </w:p>
    <w:p w14:paraId="25903811" w14:textId="6AB8EFE9" w:rsidR="00853224" w:rsidRPr="00967743" w:rsidRDefault="00853224" w:rsidP="00D06D3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7743">
        <w:rPr>
          <w:sz w:val="28"/>
          <w:szCs w:val="28"/>
        </w:rPr>
        <w:t xml:space="preserve">Участниками </w:t>
      </w:r>
      <w:r w:rsidRPr="00967743">
        <w:rPr>
          <w:i/>
          <w:sz w:val="28"/>
          <w:szCs w:val="28"/>
        </w:rPr>
        <w:t>Конкурса сочинений</w:t>
      </w:r>
      <w:r w:rsidRPr="00967743">
        <w:rPr>
          <w:sz w:val="28"/>
          <w:szCs w:val="28"/>
        </w:rPr>
        <w:t xml:space="preserve"> могут быть обучающиеся 5-11 классов общеобразовательных </w:t>
      </w:r>
      <w:r w:rsidR="00D06D31">
        <w:rPr>
          <w:sz w:val="28"/>
          <w:szCs w:val="28"/>
        </w:rPr>
        <w:t>организаций</w:t>
      </w:r>
      <w:r w:rsidRPr="00967743">
        <w:rPr>
          <w:sz w:val="28"/>
          <w:szCs w:val="28"/>
        </w:rPr>
        <w:t xml:space="preserve">. Тематические направления конкурса: </w:t>
      </w:r>
      <w:r w:rsidR="00F72017">
        <w:rPr>
          <w:sz w:val="28"/>
          <w:szCs w:val="28"/>
        </w:rPr>
        <w:t>«</w:t>
      </w:r>
      <w:r w:rsidR="00F72017" w:rsidRPr="00F72017">
        <w:rPr>
          <w:sz w:val="28"/>
          <w:szCs w:val="28"/>
        </w:rPr>
        <w:t>Современный учитель информатики</w:t>
      </w:r>
      <w:r w:rsidR="00F72017">
        <w:rPr>
          <w:sz w:val="28"/>
          <w:szCs w:val="28"/>
        </w:rPr>
        <w:t>», «</w:t>
      </w:r>
      <w:r w:rsidR="00F72017" w:rsidRPr="00F72017">
        <w:rPr>
          <w:sz w:val="28"/>
          <w:szCs w:val="28"/>
        </w:rPr>
        <w:t>Мой первый урок информатики</w:t>
      </w:r>
      <w:r w:rsidR="00F72017">
        <w:rPr>
          <w:sz w:val="28"/>
          <w:szCs w:val="28"/>
        </w:rPr>
        <w:t>», «</w:t>
      </w:r>
      <w:r w:rsidR="00F72017" w:rsidRPr="00F72017">
        <w:rPr>
          <w:sz w:val="28"/>
          <w:szCs w:val="28"/>
        </w:rPr>
        <w:t>Цифровые технологии будущего</w:t>
      </w:r>
      <w:r w:rsidR="00F72017">
        <w:rPr>
          <w:sz w:val="28"/>
          <w:szCs w:val="28"/>
        </w:rPr>
        <w:t>»,</w:t>
      </w:r>
      <w:r w:rsidR="00F72017" w:rsidRPr="00F72017">
        <w:rPr>
          <w:sz w:val="28"/>
          <w:szCs w:val="28"/>
        </w:rPr>
        <w:t xml:space="preserve"> </w:t>
      </w:r>
      <w:r w:rsidR="00F72017">
        <w:rPr>
          <w:sz w:val="28"/>
          <w:szCs w:val="28"/>
        </w:rPr>
        <w:t>«З</w:t>
      </w:r>
      <w:r w:rsidR="00F72017" w:rsidRPr="00F72017">
        <w:rPr>
          <w:sz w:val="28"/>
          <w:szCs w:val="28"/>
        </w:rPr>
        <w:t>ачем я изучаю информатику</w:t>
      </w:r>
      <w:r w:rsidR="00F72017">
        <w:rPr>
          <w:sz w:val="28"/>
          <w:szCs w:val="28"/>
        </w:rPr>
        <w:t>»,</w:t>
      </w:r>
      <w:r w:rsidR="00D06D31">
        <w:rPr>
          <w:sz w:val="28"/>
          <w:szCs w:val="28"/>
        </w:rPr>
        <w:t xml:space="preserve"> «</w:t>
      </w:r>
      <w:r w:rsidR="00F72017" w:rsidRPr="00F72017">
        <w:rPr>
          <w:sz w:val="28"/>
          <w:szCs w:val="28"/>
        </w:rPr>
        <w:t>Информационно-коммуникационные технологии в будущем</w:t>
      </w:r>
      <w:r w:rsidR="00D06D31">
        <w:rPr>
          <w:sz w:val="28"/>
          <w:szCs w:val="28"/>
        </w:rPr>
        <w:t>», «</w:t>
      </w:r>
      <w:r w:rsidR="00F72017" w:rsidRPr="00F72017">
        <w:rPr>
          <w:sz w:val="28"/>
          <w:szCs w:val="28"/>
        </w:rPr>
        <w:t>Информационный полет мыслей</w:t>
      </w:r>
      <w:r w:rsidR="00D06D31">
        <w:rPr>
          <w:sz w:val="28"/>
          <w:szCs w:val="28"/>
        </w:rPr>
        <w:t>», «</w:t>
      </w:r>
      <w:r w:rsidR="00F72017" w:rsidRPr="00F72017">
        <w:rPr>
          <w:sz w:val="28"/>
          <w:szCs w:val="28"/>
        </w:rPr>
        <w:t>Программист – профессия будущего</w:t>
      </w:r>
      <w:r w:rsidR="00D06D31">
        <w:rPr>
          <w:sz w:val="28"/>
          <w:szCs w:val="28"/>
        </w:rPr>
        <w:t>».</w:t>
      </w:r>
    </w:p>
    <w:p w14:paraId="28C3A25E" w14:textId="77777777" w:rsidR="00853224" w:rsidRDefault="00853224" w:rsidP="00967743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допускаются сочинения, соответствующие установленным требованиям.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14:paraId="7438C0D8" w14:textId="3F8B577F" w:rsidR="00CF7FBC" w:rsidRDefault="00CF7FBC" w:rsidP="00CF7FB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lastRenderedPageBreak/>
        <w:t xml:space="preserve">Участниками </w:t>
      </w:r>
      <w:r w:rsidRPr="00967743">
        <w:rPr>
          <w:i/>
          <w:sz w:val="28"/>
          <w:szCs w:val="28"/>
        </w:rPr>
        <w:t>игры</w:t>
      </w: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квеста</w:t>
      </w:r>
      <w:proofErr w:type="spellEnd"/>
      <w:r w:rsidRPr="00967743">
        <w:rPr>
          <w:i/>
          <w:sz w:val="28"/>
          <w:szCs w:val="28"/>
        </w:rPr>
        <w:t xml:space="preserve"> «</w:t>
      </w:r>
      <w:proofErr w:type="spellStart"/>
      <w:r w:rsidRPr="00CF7FBC">
        <w:rPr>
          <w:i/>
          <w:sz w:val="28"/>
          <w:szCs w:val="28"/>
        </w:rPr>
        <w:t>CheckPoint</w:t>
      </w:r>
      <w:proofErr w:type="spellEnd"/>
      <w:r w:rsidRPr="00967743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являются учащиеся 9-11 классов школ и студенты образовательных </w:t>
      </w:r>
      <w:r w:rsidR="00F8223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среднего профессионального и высшего образования.  В конкурсе могут участвовать группы от 4 до 6 участников. Для участия в игре необходимо будет подать заявку. Игра проводится в два этапа. На первом этапе участники получат по электронной почте письмо с заданием,</w:t>
      </w:r>
      <w:r>
        <w:rPr>
          <w:color w:val="000000" w:themeColor="text1"/>
          <w:sz w:val="28"/>
        </w:rPr>
        <w:t xml:space="preserve"> по итогам которого будут отобраны участники второго этапа.</w:t>
      </w:r>
    </w:p>
    <w:p w14:paraId="6ABE5D11" w14:textId="1D8CFC32" w:rsidR="00D06D31" w:rsidRPr="00D06D31" w:rsidRDefault="00D06D31" w:rsidP="00D06D31">
      <w:pPr>
        <w:ind w:firstLine="567"/>
        <w:jc w:val="both"/>
        <w:rPr>
          <w:sz w:val="28"/>
          <w:szCs w:val="28"/>
        </w:rPr>
      </w:pPr>
      <w:r w:rsidRPr="00D06D31">
        <w:rPr>
          <w:color w:val="000000" w:themeColor="text1"/>
          <w:sz w:val="28"/>
          <w:szCs w:val="28"/>
        </w:rPr>
        <w:t xml:space="preserve">В </w:t>
      </w:r>
      <w:r w:rsidRPr="006D41AD">
        <w:rPr>
          <w:i/>
          <w:sz w:val="28"/>
          <w:szCs w:val="28"/>
        </w:rPr>
        <w:t>конкурсе 3D-моделирования и печати «Ось Z»</w:t>
      </w:r>
      <w:r w:rsidRPr="00D06D31">
        <w:rPr>
          <w:b/>
          <w:sz w:val="28"/>
          <w:szCs w:val="28"/>
        </w:rPr>
        <w:t xml:space="preserve"> </w:t>
      </w:r>
      <w:r w:rsidRPr="00D06D31">
        <w:rPr>
          <w:bCs/>
          <w:sz w:val="28"/>
          <w:szCs w:val="28"/>
        </w:rPr>
        <w:t xml:space="preserve">могут принять участие </w:t>
      </w:r>
      <w:r w:rsidRPr="00D06D31">
        <w:rPr>
          <w:sz w:val="28"/>
          <w:szCs w:val="28"/>
        </w:rPr>
        <w:t>обучающиеся общеобразовательных организаций 5-11 классов, а также профессиональных образовательных организаций в заочном формате. Участники получат по электронной почте письмо с заданиями, в котором будет указано несколько вариантов технических заданий на выбор участника по двум категориям «3D-моделирование» и «</w:t>
      </w:r>
      <w:proofErr w:type="spellStart"/>
      <w:r w:rsidRPr="00D06D31">
        <w:rPr>
          <w:sz w:val="28"/>
          <w:szCs w:val="28"/>
        </w:rPr>
        <w:t>Прототипирование</w:t>
      </w:r>
      <w:proofErr w:type="spellEnd"/>
      <w:r w:rsidRPr="00D06D31">
        <w:rPr>
          <w:sz w:val="28"/>
          <w:szCs w:val="28"/>
        </w:rPr>
        <w:t xml:space="preserve">». Специфика категории «3D-моделирование» заключается в создании сборочной модели, состоящей из 7 и более компонентов – 3D-моделей (формат присылаемых моделей – </w:t>
      </w:r>
      <w:proofErr w:type="spellStart"/>
      <w:r w:rsidRPr="00D06D31">
        <w:rPr>
          <w:sz w:val="28"/>
          <w:szCs w:val="28"/>
        </w:rPr>
        <w:t>stl</w:t>
      </w:r>
      <w:proofErr w:type="spellEnd"/>
      <w:r w:rsidRPr="00D06D31">
        <w:rPr>
          <w:sz w:val="28"/>
          <w:szCs w:val="28"/>
        </w:rPr>
        <w:t>, STEP). Специфика категории «</w:t>
      </w:r>
      <w:proofErr w:type="spellStart"/>
      <w:r w:rsidRPr="00D06D31">
        <w:rPr>
          <w:sz w:val="28"/>
          <w:szCs w:val="28"/>
        </w:rPr>
        <w:t>Прототипирование</w:t>
      </w:r>
      <w:proofErr w:type="spellEnd"/>
      <w:r w:rsidRPr="00D06D31">
        <w:rPr>
          <w:sz w:val="28"/>
          <w:szCs w:val="28"/>
        </w:rPr>
        <w:t xml:space="preserve">» заключается в создании 3D-модели (или нескольких моделей), полностью готовой (готовых) к печати на 3D-принтере (модели необходимо прислать в 2-х форматах: </w:t>
      </w:r>
      <w:proofErr w:type="spellStart"/>
      <w:r w:rsidRPr="00D06D31">
        <w:rPr>
          <w:sz w:val="28"/>
          <w:szCs w:val="28"/>
        </w:rPr>
        <w:t>stl</w:t>
      </w:r>
      <w:proofErr w:type="spellEnd"/>
      <w:r w:rsidRPr="00D06D31">
        <w:rPr>
          <w:sz w:val="28"/>
          <w:szCs w:val="28"/>
        </w:rPr>
        <w:t xml:space="preserve"> или STEP и формат, поддерживаемый программой для </w:t>
      </w:r>
      <w:proofErr w:type="spellStart"/>
      <w:r w:rsidRPr="00D06D31">
        <w:rPr>
          <w:sz w:val="28"/>
          <w:szCs w:val="28"/>
        </w:rPr>
        <w:t>слайсинга</w:t>
      </w:r>
      <w:proofErr w:type="spellEnd"/>
      <w:r w:rsidRPr="00D06D31">
        <w:rPr>
          <w:sz w:val="28"/>
          <w:szCs w:val="28"/>
        </w:rPr>
        <w:t xml:space="preserve">: </w:t>
      </w:r>
      <w:proofErr w:type="spellStart"/>
      <w:r w:rsidRPr="00D06D31">
        <w:rPr>
          <w:sz w:val="28"/>
          <w:szCs w:val="28"/>
        </w:rPr>
        <w:t>Repetier-Host</w:t>
      </w:r>
      <w:proofErr w:type="spellEnd"/>
      <w:r w:rsidRPr="00D06D31">
        <w:rPr>
          <w:sz w:val="28"/>
          <w:szCs w:val="28"/>
        </w:rPr>
        <w:t xml:space="preserve">, </w:t>
      </w:r>
      <w:proofErr w:type="spellStart"/>
      <w:r w:rsidRPr="00D06D31">
        <w:rPr>
          <w:sz w:val="28"/>
          <w:szCs w:val="28"/>
        </w:rPr>
        <w:t>Cura</w:t>
      </w:r>
      <w:proofErr w:type="spellEnd"/>
      <w:r w:rsidRPr="00D06D31">
        <w:rPr>
          <w:sz w:val="28"/>
          <w:szCs w:val="28"/>
        </w:rPr>
        <w:t xml:space="preserve">, </w:t>
      </w:r>
      <w:proofErr w:type="spellStart"/>
      <w:r w:rsidRPr="00D06D31">
        <w:rPr>
          <w:sz w:val="28"/>
          <w:szCs w:val="28"/>
        </w:rPr>
        <w:t>PolygonX</w:t>
      </w:r>
      <w:proofErr w:type="spellEnd"/>
      <w:r w:rsidRPr="00D06D31">
        <w:rPr>
          <w:sz w:val="28"/>
          <w:szCs w:val="28"/>
        </w:rPr>
        <w:t>). Лучшие по мнению жюри модели будут распечатаны на 3D-принтере.</w:t>
      </w:r>
    </w:p>
    <w:p w14:paraId="404B105C" w14:textId="1C5F1F92" w:rsidR="0075533B" w:rsidRPr="004759EB" w:rsidRDefault="003D0FC2" w:rsidP="0096774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>
        <w:rPr>
          <w:sz w:val="28"/>
          <w:szCs w:val="28"/>
          <w:lang w:val="en-US"/>
        </w:rPr>
        <w:t>X</w:t>
      </w:r>
      <w:r w:rsidR="00F0537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F05378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>конференции</w:t>
      </w:r>
      <w:r>
        <w:rPr>
          <w:i/>
          <w:sz w:val="28"/>
          <w:szCs w:val="28"/>
        </w:rPr>
        <w:t xml:space="preserve"> «Информационные технологии в образовательном процессе вуза и школы» </w:t>
      </w:r>
      <w:r>
        <w:rPr>
          <w:sz w:val="28"/>
          <w:szCs w:val="28"/>
        </w:rPr>
        <w:t>приглашаются преподаватели, студенты, учителя информатики, учителя-предметники, использующие в своей профессиональной деятельности информационно-коммуникационные технологии.</w:t>
      </w:r>
      <w:r w:rsidR="00D06D31">
        <w:rPr>
          <w:sz w:val="28"/>
          <w:szCs w:val="28"/>
        </w:rPr>
        <w:t xml:space="preserve"> </w:t>
      </w:r>
    </w:p>
    <w:p w14:paraId="1ABF76DC" w14:textId="77777777" w:rsidR="0075533B" w:rsidRDefault="0075533B" w:rsidP="00967743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Планируется проведения мастер-классов</w:t>
      </w:r>
      <w:r w:rsidR="007723B2">
        <w:rPr>
          <w:snapToGrid w:val="0"/>
          <w:sz w:val="28"/>
          <w:szCs w:val="28"/>
        </w:rPr>
        <w:t xml:space="preserve"> и мероприятий</w:t>
      </w:r>
      <w:r>
        <w:rPr>
          <w:snapToGrid w:val="0"/>
          <w:sz w:val="28"/>
          <w:szCs w:val="28"/>
        </w:rPr>
        <w:t xml:space="preserve"> от партнеров фестиваля.</w:t>
      </w:r>
    </w:p>
    <w:p w14:paraId="296F5E3C" w14:textId="7092E894" w:rsidR="0075533B" w:rsidRPr="007168BB" w:rsidRDefault="00F05378" w:rsidP="006D41AD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</w:t>
      </w:r>
      <w:r w:rsidR="0075533B" w:rsidRPr="004759EB">
        <w:rPr>
          <w:snapToGrid w:val="0"/>
          <w:sz w:val="28"/>
          <w:szCs w:val="28"/>
        </w:rPr>
        <w:t xml:space="preserve">частникам мероприятий </w:t>
      </w:r>
      <w:r>
        <w:rPr>
          <w:snapToGrid w:val="0"/>
          <w:sz w:val="28"/>
          <w:szCs w:val="28"/>
        </w:rPr>
        <w:t xml:space="preserve">Фестиваля </w:t>
      </w:r>
      <w:r w:rsidR="0075533B" w:rsidRPr="004759EB">
        <w:rPr>
          <w:snapToGrid w:val="0"/>
          <w:sz w:val="28"/>
          <w:szCs w:val="28"/>
        </w:rPr>
        <w:t xml:space="preserve">выдаются сертификаты, победителям </w:t>
      </w:r>
      <w:r>
        <w:rPr>
          <w:snapToGrid w:val="0"/>
          <w:sz w:val="28"/>
          <w:szCs w:val="28"/>
        </w:rPr>
        <w:t xml:space="preserve">– </w:t>
      </w:r>
      <w:r w:rsidR="0075533B" w:rsidRPr="004759EB">
        <w:rPr>
          <w:snapToGrid w:val="0"/>
          <w:sz w:val="28"/>
          <w:szCs w:val="28"/>
        </w:rPr>
        <w:t xml:space="preserve">дипломы, учителям </w:t>
      </w:r>
      <w:r>
        <w:rPr>
          <w:snapToGrid w:val="0"/>
          <w:sz w:val="28"/>
          <w:szCs w:val="28"/>
        </w:rPr>
        <w:t xml:space="preserve">– </w:t>
      </w:r>
      <w:r w:rsidR="0075533B" w:rsidRPr="004759EB">
        <w:rPr>
          <w:snapToGrid w:val="0"/>
          <w:sz w:val="28"/>
          <w:szCs w:val="28"/>
        </w:rPr>
        <w:t>благодарности.</w:t>
      </w:r>
    </w:p>
    <w:p w14:paraId="307EDDA5" w14:textId="4EF163C3" w:rsidR="0075533B" w:rsidRDefault="0075533B" w:rsidP="00967743">
      <w:pPr>
        <w:ind w:firstLine="851"/>
        <w:jc w:val="both"/>
        <w:rPr>
          <w:snapToGrid w:val="0"/>
          <w:sz w:val="28"/>
          <w:szCs w:val="28"/>
        </w:rPr>
      </w:pPr>
    </w:p>
    <w:p w14:paraId="0E09BF1D" w14:textId="77777777" w:rsidR="00636C7C" w:rsidRDefault="00636C7C" w:rsidP="00967743">
      <w:pPr>
        <w:ind w:firstLine="851"/>
        <w:jc w:val="center"/>
        <w:rPr>
          <w:b/>
          <w:sz w:val="28"/>
          <w:szCs w:val="28"/>
        </w:rPr>
      </w:pPr>
    </w:p>
    <w:p w14:paraId="26F5698B" w14:textId="77777777" w:rsidR="00F05378" w:rsidRPr="00967743" w:rsidRDefault="001C02CF" w:rsidP="0096774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53224" w:rsidRPr="00967743">
        <w:rPr>
          <w:b/>
          <w:sz w:val="28"/>
          <w:szCs w:val="28"/>
        </w:rPr>
        <w:t xml:space="preserve">нформация о </w:t>
      </w:r>
      <w:r>
        <w:rPr>
          <w:b/>
          <w:sz w:val="28"/>
          <w:szCs w:val="28"/>
        </w:rPr>
        <w:t xml:space="preserve">ежегодном </w:t>
      </w:r>
      <w:r w:rsidR="00853224" w:rsidRPr="00967743">
        <w:rPr>
          <w:b/>
          <w:sz w:val="28"/>
          <w:szCs w:val="28"/>
        </w:rPr>
        <w:t xml:space="preserve">фестивале на сайте </w:t>
      </w:r>
      <w:hyperlink r:id="rId6" w:history="1">
        <w:r w:rsidR="00F05378" w:rsidRPr="00F05378">
          <w:rPr>
            <w:b/>
            <w:i/>
            <w:iCs/>
            <w:sz w:val="28"/>
            <w:szCs w:val="28"/>
          </w:rPr>
          <w:t>https://informatika-vrn.ru/</w:t>
        </w:r>
      </w:hyperlink>
      <w:r w:rsidR="0023103E">
        <w:rPr>
          <w:b/>
          <w:i/>
          <w:iCs/>
          <w:sz w:val="28"/>
          <w:szCs w:val="28"/>
        </w:rPr>
        <w:t xml:space="preserve">, </w:t>
      </w:r>
      <w:r w:rsidR="0023103E" w:rsidRPr="0023103E">
        <w:rPr>
          <w:b/>
          <w:sz w:val="28"/>
          <w:szCs w:val="28"/>
        </w:rPr>
        <w:t xml:space="preserve">в социальной сети </w:t>
      </w:r>
      <w:proofErr w:type="spellStart"/>
      <w:r w:rsidR="0023103E" w:rsidRPr="0023103E">
        <w:rPr>
          <w:b/>
          <w:sz w:val="28"/>
          <w:szCs w:val="28"/>
        </w:rPr>
        <w:t>ВКонтакте</w:t>
      </w:r>
      <w:proofErr w:type="spellEnd"/>
      <w:r w:rsidR="0023103E">
        <w:rPr>
          <w:b/>
          <w:i/>
          <w:iCs/>
          <w:sz w:val="28"/>
          <w:szCs w:val="28"/>
        </w:rPr>
        <w:t xml:space="preserve"> </w:t>
      </w:r>
      <w:hyperlink r:id="rId7" w:history="1">
        <w:r w:rsidR="00F05378" w:rsidRPr="0023103E">
          <w:rPr>
            <w:b/>
            <w:i/>
            <w:iCs/>
            <w:sz w:val="28"/>
            <w:szCs w:val="28"/>
          </w:rPr>
          <w:t>https://vk.com/informatika_vrn</w:t>
        </w:r>
      </w:hyperlink>
    </w:p>
    <w:p w14:paraId="2FDEC134" w14:textId="77777777" w:rsidR="00764914" w:rsidRPr="00764914" w:rsidRDefault="00764914" w:rsidP="00967743">
      <w:pPr>
        <w:ind w:firstLine="851"/>
        <w:jc w:val="both"/>
      </w:pPr>
    </w:p>
    <w:sectPr w:rsidR="00764914" w:rsidRPr="00764914" w:rsidSect="00853224">
      <w:pgSz w:w="11906" w:h="16838"/>
      <w:pgMar w:top="1276" w:right="849" w:bottom="993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0AC3"/>
    <w:multiLevelType w:val="hybridMultilevel"/>
    <w:tmpl w:val="F4BE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3C53"/>
    <w:multiLevelType w:val="hybridMultilevel"/>
    <w:tmpl w:val="E0A2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7E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3A3634"/>
    <w:multiLevelType w:val="multilevel"/>
    <w:tmpl w:val="6EA8BE3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 w15:restartNumberingAfterBreak="0">
    <w:nsid w:val="1B037BEA"/>
    <w:multiLevelType w:val="hybridMultilevel"/>
    <w:tmpl w:val="74D0BBB6"/>
    <w:lvl w:ilvl="0" w:tplc="C1A44B7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D284486"/>
    <w:multiLevelType w:val="hybridMultilevel"/>
    <w:tmpl w:val="13C0FD92"/>
    <w:lvl w:ilvl="0" w:tplc="1892F95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ED6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E91562"/>
    <w:multiLevelType w:val="multilevel"/>
    <w:tmpl w:val="762A973E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6"/>
        </w:tabs>
        <w:ind w:left="2156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7"/>
        </w:tabs>
        <w:ind w:left="2167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8"/>
        </w:tabs>
        <w:ind w:left="2178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 w15:restartNumberingAfterBreak="0">
    <w:nsid w:val="292A5C86"/>
    <w:multiLevelType w:val="hybridMultilevel"/>
    <w:tmpl w:val="8D08134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ED0D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B720B"/>
    <w:multiLevelType w:val="hybridMultilevel"/>
    <w:tmpl w:val="D04EC2BE"/>
    <w:lvl w:ilvl="0" w:tplc="38AEEA6C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9F09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A4BFE0">
      <w:start w:val="3"/>
      <w:numFmt w:val="upperRoman"/>
      <w:lvlText w:val="%3."/>
      <w:lvlJc w:val="righ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3305F"/>
    <w:multiLevelType w:val="hybridMultilevel"/>
    <w:tmpl w:val="E9E48AFC"/>
    <w:lvl w:ilvl="0" w:tplc="DCDEBC9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B6D69"/>
    <w:multiLevelType w:val="hybridMultilevel"/>
    <w:tmpl w:val="11729F0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BED0D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3095A"/>
    <w:multiLevelType w:val="hybridMultilevel"/>
    <w:tmpl w:val="C6B24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15776"/>
    <w:multiLevelType w:val="hybridMultilevel"/>
    <w:tmpl w:val="F61079CA"/>
    <w:lvl w:ilvl="0" w:tplc="34343696">
      <w:start w:val="1"/>
      <w:numFmt w:val="bullet"/>
      <w:pStyle w:val="10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6D526F5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900F0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60091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4AAAE68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94462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6150B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79345C9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9606D36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F1F7465"/>
    <w:multiLevelType w:val="hybridMultilevel"/>
    <w:tmpl w:val="325082A4"/>
    <w:lvl w:ilvl="0" w:tplc="1892F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E690A"/>
    <w:multiLevelType w:val="hybridMultilevel"/>
    <w:tmpl w:val="A36E1A84"/>
    <w:lvl w:ilvl="0" w:tplc="ED56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DE2828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E6C72"/>
    <w:multiLevelType w:val="hybridMultilevel"/>
    <w:tmpl w:val="49EC41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1471A4"/>
    <w:multiLevelType w:val="hybridMultilevel"/>
    <w:tmpl w:val="EEFE1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50666C"/>
    <w:multiLevelType w:val="hybridMultilevel"/>
    <w:tmpl w:val="0E005D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660818"/>
    <w:multiLevelType w:val="hybridMultilevel"/>
    <w:tmpl w:val="11729F0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BED0D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A05B23"/>
    <w:multiLevelType w:val="hybridMultilevel"/>
    <w:tmpl w:val="7F0091B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BED0D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9A516E"/>
    <w:multiLevelType w:val="hybridMultilevel"/>
    <w:tmpl w:val="A18855C6"/>
    <w:lvl w:ilvl="0" w:tplc="4E4643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15"/>
  </w:num>
  <w:num w:numId="8">
    <w:abstractNumId w:val="21"/>
  </w:num>
  <w:num w:numId="9">
    <w:abstractNumId w:val="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8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5C"/>
    <w:rsid w:val="00011364"/>
    <w:rsid w:val="00012EA9"/>
    <w:rsid w:val="000234EA"/>
    <w:rsid w:val="0004434A"/>
    <w:rsid w:val="00056B2F"/>
    <w:rsid w:val="000617B9"/>
    <w:rsid w:val="000876D8"/>
    <w:rsid w:val="000A11A0"/>
    <w:rsid w:val="000A2926"/>
    <w:rsid w:val="000B4E3F"/>
    <w:rsid w:val="000B7B1C"/>
    <w:rsid w:val="000B7F1C"/>
    <w:rsid w:val="000C0BDC"/>
    <w:rsid w:val="000D64AE"/>
    <w:rsid w:val="001162CE"/>
    <w:rsid w:val="001171A6"/>
    <w:rsid w:val="00134B32"/>
    <w:rsid w:val="00141A8C"/>
    <w:rsid w:val="0015238D"/>
    <w:rsid w:val="00164B4B"/>
    <w:rsid w:val="001849F6"/>
    <w:rsid w:val="001A2E30"/>
    <w:rsid w:val="001A6B42"/>
    <w:rsid w:val="001B3226"/>
    <w:rsid w:val="001C02CF"/>
    <w:rsid w:val="001C0808"/>
    <w:rsid w:val="001C6B7F"/>
    <w:rsid w:val="001F47B7"/>
    <w:rsid w:val="001F5D81"/>
    <w:rsid w:val="00202ACF"/>
    <w:rsid w:val="00206425"/>
    <w:rsid w:val="0023103E"/>
    <w:rsid w:val="00244F2D"/>
    <w:rsid w:val="00266B78"/>
    <w:rsid w:val="00273F41"/>
    <w:rsid w:val="00293444"/>
    <w:rsid w:val="002955AA"/>
    <w:rsid w:val="002B0CFE"/>
    <w:rsid w:val="002B52C2"/>
    <w:rsid w:val="002B56E4"/>
    <w:rsid w:val="002E35BB"/>
    <w:rsid w:val="002F045E"/>
    <w:rsid w:val="00321A3B"/>
    <w:rsid w:val="00336160"/>
    <w:rsid w:val="003473DE"/>
    <w:rsid w:val="003A0175"/>
    <w:rsid w:val="003A1343"/>
    <w:rsid w:val="003A35A3"/>
    <w:rsid w:val="003C5CBB"/>
    <w:rsid w:val="003D0FC2"/>
    <w:rsid w:val="003D51A9"/>
    <w:rsid w:val="003F2FA4"/>
    <w:rsid w:val="004129F8"/>
    <w:rsid w:val="004215A1"/>
    <w:rsid w:val="004311B7"/>
    <w:rsid w:val="00440781"/>
    <w:rsid w:val="00484618"/>
    <w:rsid w:val="004B1B79"/>
    <w:rsid w:val="004C3DF2"/>
    <w:rsid w:val="004D109F"/>
    <w:rsid w:val="004D4BA4"/>
    <w:rsid w:val="004D7BA2"/>
    <w:rsid w:val="004E5FE8"/>
    <w:rsid w:val="0050032A"/>
    <w:rsid w:val="00544D89"/>
    <w:rsid w:val="00556D29"/>
    <w:rsid w:val="005604EA"/>
    <w:rsid w:val="00563591"/>
    <w:rsid w:val="005A5DD0"/>
    <w:rsid w:val="00633054"/>
    <w:rsid w:val="00636C7C"/>
    <w:rsid w:val="00664B44"/>
    <w:rsid w:val="00666925"/>
    <w:rsid w:val="0068039E"/>
    <w:rsid w:val="00686C52"/>
    <w:rsid w:val="006B0C61"/>
    <w:rsid w:val="006B19B1"/>
    <w:rsid w:val="006D41AD"/>
    <w:rsid w:val="006F2581"/>
    <w:rsid w:val="00711954"/>
    <w:rsid w:val="007120E6"/>
    <w:rsid w:val="00716020"/>
    <w:rsid w:val="00721449"/>
    <w:rsid w:val="007331C2"/>
    <w:rsid w:val="00733435"/>
    <w:rsid w:val="00740BA2"/>
    <w:rsid w:val="00745DF2"/>
    <w:rsid w:val="0075533B"/>
    <w:rsid w:val="00764914"/>
    <w:rsid w:val="00770F3A"/>
    <w:rsid w:val="007723B2"/>
    <w:rsid w:val="007930B0"/>
    <w:rsid w:val="00794A9A"/>
    <w:rsid w:val="007A4643"/>
    <w:rsid w:val="007C3821"/>
    <w:rsid w:val="007D36C6"/>
    <w:rsid w:val="007D7A3C"/>
    <w:rsid w:val="007F62BF"/>
    <w:rsid w:val="00813BB7"/>
    <w:rsid w:val="0081614A"/>
    <w:rsid w:val="00823872"/>
    <w:rsid w:val="00853224"/>
    <w:rsid w:val="0086267A"/>
    <w:rsid w:val="00874176"/>
    <w:rsid w:val="00876E11"/>
    <w:rsid w:val="00876EAD"/>
    <w:rsid w:val="00903052"/>
    <w:rsid w:val="009207FA"/>
    <w:rsid w:val="00925819"/>
    <w:rsid w:val="00933AE3"/>
    <w:rsid w:val="0093439E"/>
    <w:rsid w:val="00944F04"/>
    <w:rsid w:val="009451B5"/>
    <w:rsid w:val="009666EE"/>
    <w:rsid w:val="00967743"/>
    <w:rsid w:val="00971E59"/>
    <w:rsid w:val="00982BEB"/>
    <w:rsid w:val="009A4DA3"/>
    <w:rsid w:val="009C15C1"/>
    <w:rsid w:val="009E334A"/>
    <w:rsid w:val="009E3823"/>
    <w:rsid w:val="009E6646"/>
    <w:rsid w:val="00A36750"/>
    <w:rsid w:val="00A368AD"/>
    <w:rsid w:val="00A441B3"/>
    <w:rsid w:val="00A50B9C"/>
    <w:rsid w:val="00A732DB"/>
    <w:rsid w:val="00A92A70"/>
    <w:rsid w:val="00AB294E"/>
    <w:rsid w:val="00AC17C6"/>
    <w:rsid w:val="00B00324"/>
    <w:rsid w:val="00B13FAF"/>
    <w:rsid w:val="00B41544"/>
    <w:rsid w:val="00B77A39"/>
    <w:rsid w:val="00B94C0E"/>
    <w:rsid w:val="00BC3B6E"/>
    <w:rsid w:val="00BF13B6"/>
    <w:rsid w:val="00C2279D"/>
    <w:rsid w:val="00C249DC"/>
    <w:rsid w:val="00C27BD1"/>
    <w:rsid w:val="00C51C85"/>
    <w:rsid w:val="00C55A5B"/>
    <w:rsid w:val="00C574E9"/>
    <w:rsid w:val="00C717EA"/>
    <w:rsid w:val="00C80899"/>
    <w:rsid w:val="00C93C5C"/>
    <w:rsid w:val="00CB2590"/>
    <w:rsid w:val="00CE361C"/>
    <w:rsid w:val="00CF62B2"/>
    <w:rsid w:val="00CF7FBC"/>
    <w:rsid w:val="00D06D31"/>
    <w:rsid w:val="00D13637"/>
    <w:rsid w:val="00D25CF3"/>
    <w:rsid w:val="00D32EE7"/>
    <w:rsid w:val="00D36E26"/>
    <w:rsid w:val="00D45EBC"/>
    <w:rsid w:val="00D62578"/>
    <w:rsid w:val="00D83793"/>
    <w:rsid w:val="00D86FB9"/>
    <w:rsid w:val="00DA0A12"/>
    <w:rsid w:val="00DB409D"/>
    <w:rsid w:val="00DB6217"/>
    <w:rsid w:val="00DC58C9"/>
    <w:rsid w:val="00DD31AE"/>
    <w:rsid w:val="00DF3AC7"/>
    <w:rsid w:val="00E200FC"/>
    <w:rsid w:val="00E334CC"/>
    <w:rsid w:val="00E478DA"/>
    <w:rsid w:val="00E52F7F"/>
    <w:rsid w:val="00E63C80"/>
    <w:rsid w:val="00E70BEA"/>
    <w:rsid w:val="00E82964"/>
    <w:rsid w:val="00EC3107"/>
    <w:rsid w:val="00EC4E2E"/>
    <w:rsid w:val="00EC610A"/>
    <w:rsid w:val="00ED20AF"/>
    <w:rsid w:val="00EE3A0A"/>
    <w:rsid w:val="00EF1ECC"/>
    <w:rsid w:val="00F05378"/>
    <w:rsid w:val="00F12B07"/>
    <w:rsid w:val="00F158AB"/>
    <w:rsid w:val="00F4594F"/>
    <w:rsid w:val="00F72017"/>
    <w:rsid w:val="00F7518E"/>
    <w:rsid w:val="00F75ACB"/>
    <w:rsid w:val="00F82237"/>
    <w:rsid w:val="00F90F4C"/>
    <w:rsid w:val="00FB4423"/>
    <w:rsid w:val="00FE4EEC"/>
    <w:rsid w:val="00FF0E2F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DA9D"/>
  <w15:docId w15:val="{803DD2DD-EE7B-44E3-A7FA-D12A7187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4A9A"/>
    <w:rPr>
      <w:sz w:val="24"/>
      <w:szCs w:val="24"/>
    </w:rPr>
  </w:style>
  <w:style w:type="paragraph" w:styleId="11">
    <w:name w:val="heading 1"/>
    <w:basedOn w:val="a0"/>
    <w:next w:val="a0"/>
    <w:qFormat/>
    <w:rsid w:val="00794A9A"/>
    <w:pPr>
      <w:keepNext/>
      <w:spacing w:line="288" w:lineRule="auto"/>
      <w:ind w:firstLine="709"/>
      <w:jc w:val="right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_абз"/>
    <w:basedOn w:val="3"/>
    <w:autoRedefine/>
    <w:rsid w:val="00794A9A"/>
    <w:pPr>
      <w:numPr>
        <w:ilvl w:val="1"/>
        <w:numId w:val="1"/>
      </w:numPr>
      <w:spacing w:after="0"/>
      <w:jc w:val="both"/>
    </w:pPr>
    <w:rPr>
      <w:sz w:val="28"/>
      <w:szCs w:val="20"/>
    </w:rPr>
  </w:style>
  <w:style w:type="paragraph" w:styleId="3">
    <w:name w:val="Body Text Indent 3"/>
    <w:basedOn w:val="a0"/>
    <w:rsid w:val="00794A9A"/>
    <w:pPr>
      <w:spacing w:after="120"/>
      <w:ind w:left="283"/>
    </w:pPr>
    <w:rPr>
      <w:sz w:val="16"/>
      <w:szCs w:val="16"/>
    </w:rPr>
  </w:style>
  <w:style w:type="paragraph" w:customStyle="1" w:styleId="1">
    <w:name w:val="Нум_абз1"/>
    <w:basedOn w:val="3"/>
    <w:autoRedefine/>
    <w:rsid w:val="00794A9A"/>
    <w:pPr>
      <w:numPr>
        <w:ilvl w:val="1"/>
        <w:numId w:val="2"/>
      </w:numPr>
      <w:spacing w:after="0"/>
      <w:jc w:val="both"/>
    </w:pPr>
    <w:rPr>
      <w:sz w:val="28"/>
      <w:szCs w:val="20"/>
    </w:rPr>
  </w:style>
  <w:style w:type="paragraph" w:customStyle="1" w:styleId="10">
    <w:name w:val="Стиль1_спис"/>
    <w:basedOn w:val="3"/>
    <w:autoRedefine/>
    <w:rsid w:val="00794A9A"/>
    <w:pPr>
      <w:numPr>
        <w:numId w:val="3"/>
      </w:numPr>
      <w:spacing w:after="0"/>
      <w:jc w:val="both"/>
    </w:pPr>
    <w:rPr>
      <w:sz w:val="28"/>
      <w:szCs w:val="20"/>
    </w:rPr>
  </w:style>
  <w:style w:type="character" w:styleId="a4">
    <w:name w:val="Hyperlink"/>
    <w:basedOn w:val="a1"/>
    <w:rsid w:val="00794A9A"/>
    <w:rPr>
      <w:color w:val="0000FF"/>
      <w:u w:val="single"/>
    </w:rPr>
  </w:style>
  <w:style w:type="paragraph" w:customStyle="1" w:styleId="2-">
    <w:name w:val="Основной текст 2 - современный"/>
    <w:basedOn w:val="a0"/>
    <w:rsid w:val="00794A9A"/>
    <w:pPr>
      <w:keepNext/>
      <w:keepLines/>
      <w:suppressAutoHyphens/>
      <w:spacing w:line="220" w:lineRule="exact"/>
    </w:pPr>
    <w:rPr>
      <w:sz w:val="32"/>
      <w:szCs w:val="20"/>
    </w:rPr>
  </w:style>
  <w:style w:type="paragraph" w:styleId="30">
    <w:name w:val="Body Text 3"/>
    <w:basedOn w:val="a0"/>
    <w:rsid w:val="00794A9A"/>
    <w:pPr>
      <w:jc w:val="center"/>
    </w:pPr>
    <w:rPr>
      <w:b/>
      <w:bCs/>
      <w:i/>
      <w:iCs/>
      <w:sz w:val="32"/>
      <w:szCs w:val="20"/>
      <w:shd w:val="clear" w:color="auto" w:fill="D9D9D9"/>
    </w:rPr>
  </w:style>
  <w:style w:type="paragraph" w:styleId="a5">
    <w:name w:val="Body Text Indent"/>
    <w:basedOn w:val="a0"/>
    <w:rsid w:val="00794A9A"/>
    <w:pPr>
      <w:ind w:firstLine="708"/>
      <w:jc w:val="right"/>
    </w:pPr>
    <w:rPr>
      <w:sz w:val="28"/>
    </w:rPr>
  </w:style>
  <w:style w:type="paragraph" w:styleId="2">
    <w:name w:val="Body Text Indent 2"/>
    <w:basedOn w:val="a0"/>
    <w:rsid w:val="00794A9A"/>
    <w:pPr>
      <w:ind w:firstLine="720"/>
      <w:jc w:val="both"/>
    </w:pPr>
    <w:rPr>
      <w:sz w:val="28"/>
    </w:rPr>
  </w:style>
  <w:style w:type="paragraph" w:styleId="a6">
    <w:name w:val="Document Map"/>
    <w:basedOn w:val="a0"/>
    <w:semiHidden/>
    <w:rsid w:val="00C717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79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0A11A0"/>
  </w:style>
  <w:style w:type="character" w:customStyle="1" w:styleId="b-mail-personemailtext">
    <w:name w:val="b-mail-person__email__text"/>
    <w:basedOn w:val="a1"/>
    <w:rsid w:val="009E6646"/>
  </w:style>
  <w:style w:type="paragraph" w:styleId="a8">
    <w:name w:val="No Spacing"/>
    <w:uiPriority w:val="1"/>
    <w:qFormat/>
    <w:rsid w:val="00544D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">
    <w:name w:val="Li"/>
    <w:basedOn w:val="a0"/>
    <w:rsid w:val="00C80899"/>
    <w:pPr>
      <w:shd w:val="solid" w:color="FFFFFF" w:fill="auto"/>
    </w:pPr>
    <w:rPr>
      <w:rFonts w:ascii="Verdana" w:eastAsia="Verdana" w:hAnsi="Verdana" w:cs="Verdana"/>
      <w:color w:val="000000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7649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64914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9207FA"/>
    <w:pPr>
      <w:ind w:left="720"/>
      <w:contextualSpacing/>
    </w:pPr>
  </w:style>
  <w:style w:type="paragraph" w:customStyle="1" w:styleId="ac">
    <w:basedOn w:val="a0"/>
    <w:next w:val="ad"/>
    <w:uiPriority w:val="99"/>
    <w:rsid w:val="00F72017"/>
    <w:pPr>
      <w:spacing w:before="100" w:beforeAutospacing="1" w:after="100" w:afterAutospacing="1"/>
    </w:pPr>
  </w:style>
  <w:style w:type="paragraph" w:styleId="ad">
    <w:name w:val="Normal (Web)"/>
    <w:basedOn w:val="a0"/>
    <w:uiPriority w:val="99"/>
    <w:semiHidden/>
    <w:unhideWhenUsed/>
    <w:rsid w:val="00F7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nformatika_v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atika-vr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физико-математическом факультете уже стало традицией: последняя неделя октября — Неделя информатики</vt:lpstr>
    </vt:vector>
  </TitlesOfParts>
  <Company>RET</Company>
  <LinksUpToDate>false</LinksUpToDate>
  <CharactersWithSpaces>10107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compose/to=vv.malev@yandex.ru</vt:lpwstr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mailto:MalevaAlla@yandex.ru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физико-математическом факультете уже стало традицией: последняя неделя октября — Неделя информатики</dc:title>
  <dc:creator>mvv</dc:creator>
  <cp:lastModifiedBy>Алла Малева</cp:lastModifiedBy>
  <cp:revision>2</cp:revision>
  <cp:lastPrinted>2006-11-13T04:30:00Z</cp:lastPrinted>
  <dcterms:created xsi:type="dcterms:W3CDTF">2021-01-31T19:17:00Z</dcterms:created>
  <dcterms:modified xsi:type="dcterms:W3CDTF">2021-01-31T19:17:00Z</dcterms:modified>
</cp:coreProperties>
</file>